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610B6" w14:textId="77777777" w:rsidR="004B4FFD" w:rsidRDefault="004B4FFD"/>
    <w:tbl>
      <w:tblPr>
        <w:tblW w:w="106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8"/>
        <w:gridCol w:w="10182"/>
      </w:tblGrid>
      <w:tr w:rsidR="004B4FFD" w14:paraId="55D610B8" w14:textId="77777777">
        <w:trPr>
          <w:trHeight w:val="513"/>
        </w:trPr>
        <w:tc>
          <w:tcPr>
            <w:tcW w:w="10640" w:type="dxa"/>
            <w:gridSpan w:val="2"/>
          </w:tcPr>
          <w:p w14:paraId="55D610B7" w14:textId="77777777" w:rsidR="004B4FFD" w:rsidRPr="005B1C3A" w:rsidRDefault="008D6D42">
            <w:pPr>
              <w:pStyle w:val="Header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b/>
                <w:bCs/>
                <w:sz w:val="21"/>
                <w:szCs w:val="21"/>
                <w:lang w:val="en-GB"/>
              </w:rPr>
              <w:t>Metfield Parish Council</w:t>
            </w:r>
          </w:p>
        </w:tc>
      </w:tr>
      <w:tr w:rsidR="004B4FFD" w14:paraId="55D610BC" w14:textId="77777777">
        <w:trPr>
          <w:trHeight w:val="624"/>
        </w:trPr>
        <w:tc>
          <w:tcPr>
            <w:tcW w:w="10640" w:type="dxa"/>
            <w:gridSpan w:val="2"/>
          </w:tcPr>
          <w:p w14:paraId="55D610B9" w14:textId="77777777" w:rsidR="004B4FFD" w:rsidRPr="005B1C3A" w:rsidRDefault="008D6D42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b/>
                <w:bCs/>
                <w:sz w:val="21"/>
                <w:szCs w:val="21"/>
                <w:lang w:val="en-GB"/>
              </w:rPr>
              <w:t>Minutes of the Parish Council Meeting</w:t>
            </w:r>
          </w:p>
          <w:p w14:paraId="55D610BA" w14:textId="5D4DAFD2" w:rsidR="004B4FFD" w:rsidRPr="005B1C3A" w:rsidRDefault="008D6D42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b/>
                <w:bCs/>
                <w:sz w:val="21"/>
                <w:szCs w:val="21"/>
                <w:lang w:val="en-GB"/>
              </w:rPr>
              <w:t>Held at Metfield Village Hall on 1</w:t>
            </w:r>
            <w:r w:rsidR="004A122E" w:rsidRPr="005B1C3A">
              <w:rPr>
                <w:rFonts w:cstheme="minorHAnsi"/>
                <w:b/>
                <w:bCs/>
                <w:sz w:val="21"/>
                <w:szCs w:val="21"/>
                <w:lang w:val="en-GB"/>
              </w:rPr>
              <w:t xml:space="preserve">4 September </w:t>
            </w:r>
            <w:r w:rsidRPr="005B1C3A">
              <w:rPr>
                <w:rFonts w:cstheme="minorHAnsi"/>
                <w:b/>
                <w:bCs/>
                <w:sz w:val="21"/>
                <w:szCs w:val="21"/>
                <w:lang w:val="en-GB"/>
              </w:rPr>
              <w:t>2026 at 7.30 pm</w:t>
            </w:r>
          </w:p>
          <w:p w14:paraId="55D610BB" w14:textId="77777777" w:rsidR="004B4FFD" w:rsidRPr="005B1C3A" w:rsidRDefault="004B4FFD">
            <w:pPr>
              <w:pStyle w:val="NoSpacing"/>
              <w:jc w:val="center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en-GB"/>
              </w:rPr>
            </w:pPr>
          </w:p>
        </w:tc>
      </w:tr>
      <w:tr w:rsidR="004B4FFD" w14:paraId="55D610BF" w14:textId="77777777">
        <w:trPr>
          <w:trHeight w:val="562"/>
        </w:trPr>
        <w:tc>
          <w:tcPr>
            <w:tcW w:w="10640" w:type="dxa"/>
            <w:gridSpan w:val="2"/>
          </w:tcPr>
          <w:p w14:paraId="55D610BD" w14:textId="42826B4D" w:rsidR="004B4FFD" w:rsidRPr="005B1C3A" w:rsidRDefault="008D6D42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b/>
                <w:bCs/>
                <w:sz w:val="21"/>
                <w:szCs w:val="21"/>
                <w:lang w:val="en-GB"/>
              </w:rPr>
              <w:t>Present:</w:t>
            </w:r>
            <w:r w:rsidRPr="005B1C3A">
              <w:rPr>
                <w:rFonts w:cstheme="minorHAnsi"/>
                <w:sz w:val="21"/>
                <w:szCs w:val="21"/>
                <w:lang w:val="en-GB"/>
              </w:rPr>
              <w:t xml:space="preserve">  Councillors P Mortimer (Chair), D Fowler, </w:t>
            </w:r>
            <w:r w:rsidR="0055470F" w:rsidRPr="005B1C3A">
              <w:rPr>
                <w:rFonts w:cstheme="minorHAnsi"/>
                <w:sz w:val="21"/>
                <w:szCs w:val="21"/>
                <w:lang w:val="en-GB"/>
              </w:rPr>
              <w:t xml:space="preserve">D Honey, </w:t>
            </w:r>
            <w:r w:rsidRPr="005B1C3A">
              <w:rPr>
                <w:rFonts w:cstheme="minorHAnsi"/>
                <w:sz w:val="21"/>
                <w:szCs w:val="21"/>
                <w:lang w:val="en-GB"/>
              </w:rPr>
              <w:t xml:space="preserve">C Osborne, C Pryce, P Schwier, </w:t>
            </w:r>
            <w:r w:rsidR="0055470F" w:rsidRPr="005B1C3A">
              <w:rPr>
                <w:rFonts w:cstheme="minorHAnsi"/>
                <w:sz w:val="21"/>
                <w:szCs w:val="21"/>
                <w:lang w:val="en-GB"/>
              </w:rPr>
              <w:t xml:space="preserve">P Smith, </w:t>
            </w:r>
            <w:r w:rsidRPr="005B1C3A">
              <w:rPr>
                <w:rFonts w:cstheme="minorHAnsi"/>
                <w:sz w:val="21"/>
                <w:szCs w:val="21"/>
                <w:lang w:val="en-GB"/>
              </w:rPr>
              <w:t>District Councillor L Hadingham and County Councillor S Mittuch</w:t>
            </w:r>
            <w:r w:rsidR="004A122E" w:rsidRPr="005B1C3A">
              <w:rPr>
                <w:rFonts w:cstheme="minorHAnsi"/>
                <w:sz w:val="21"/>
                <w:szCs w:val="21"/>
                <w:lang w:val="en-GB"/>
              </w:rPr>
              <w:t xml:space="preserve"> (later)</w:t>
            </w:r>
            <w:r w:rsidRPr="005B1C3A">
              <w:rPr>
                <w:rFonts w:cstheme="minorHAnsi"/>
                <w:sz w:val="21"/>
                <w:szCs w:val="21"/>
                <w:lang w:val="en-GB"/>
              </w:rPr>
              <w:t>.</w:t>
            </w:r>
          </w:p>
          <w:p w14:paraId="55D610BE" w14:textId="77777777" w:rsidR="004B4FFD" w:rsidRPr="005B1C3A" w:rsidRDefault="004B4FFD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</w:p>
        </w:tc>
      </w:tr>
      <w:tr w:rsidR="004B4FFD" w14:paraId="55D610C2" w14:textId="77777777">
        <w:tc>
          <w:tcPr>
            <w:tcW w:w="10640" w:type="dxa"/>
            <w:gridSpan w:val="2"/>
          </w:tcPr>
          <w:p w14:paraId="55D610C0" w14:textId="4055C1EC" w:rsidR="004B4FFD" w:rsidRPr="005B1C3A" w:rsidRDefault="008D6D42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b/>
                <w:bCs/>
                <w:sz w:val="21"/>
                <w:szCs w:val="21"/>
                <w:lang w:val="en-GB"/>
              </w:rPr>
              <w:t>In attendance:</w:t>
            </w:r>
            <w:r w:rsidRPr="005B1C3A">
              <w:rPr>
                <w:rFonts w:cstheme="minorHAnsi"/>
                <w:sz w:val="21"/>
                <w:szCs w:val="21"/>
                <w:lang w:val="en-GB"/>
              </w:rPr>
              <w:t xml:space="preserve">  Mr S C Blackburn (Clerk)</w:t>
            </w:r>
            <w:r w:rsidR="00BA6A02" w:rsidRPr="005B1C3A">
              <w:rPr>
                <w:rFonts w:cstheme="minorHAnsi"/>
                <w:sz w:val="21"/>
                <w:szCs w:val="21"/>
                <w:lang w:val="en-GB"/>
              </w:rPr>
              <w:t xml:space="preserve">, </w:t>
            </w:r>
            <w:r w:rsidR="004A122E" w:rsidRPr="005B1C3A">
              <w:rPr>
                <w:rFonts w:cstheme="minorHAnsi"/>
                <w:sz w:val="21"/>
                <w:szCs w:val="21"/>
                <w:lang w:val="en-GB"/>
              </w:rPr>
              <w:t>no</w:t>
            </w:r>
            <w:r w:rsidRPr="005B1C3A">
              <w:rPr>
                <w:rFonts w:cstheme="minorHAnsi"/>
                <w:sz w:val="21"/>
                <w:szCs w:val="21"/>
                <w:lang w:val="en-GB"/>
              </w:rPr>
              <w:t xml:space="preserve"> member</w:t>
            </w:r>
            <w:r w:rsidR="004A122E" w:rsidRPr="005B1C3A">
              <w:rPr>
                <w:rFonts w:cstheme="minorHAnsi"/>
                <w:sz w:val="21"/>
                <w:szCs w:val="21"/>
                <w:lang w:val="en-GB"/>
              </w:rPr>
              <w:t>s</w:t>
            </w:r>
            <w:r w:rsidRPr="005B1C3A">
              <w:rPr>
                <w:rFonts w:cstheme="minorHAnsi"/>
                <w:sz w:val="21"/>
                <w:szCs w:val="21"/>
                <w:lang w:val="en-GB"/>
              </w:rPr>
              <w:t xml:space="preserve"> of the public.</w:t>
            </w:r>
          </w:p>
          <w:p w14:paraId="55D610C1" w14:textId="77777777" w:rsidR="004B4FFD" w:rsidRPr="005B1C3A" w:rsidRDefault="004B4FFD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</w:p>
        </w:tc>
      </w:tr>
      <w:tr w:rsidR="004B4FFD" w14:paraId="55D610C8" w14:textId="77777777">
        <w:tc>
          <w:tcPr>
            <w:tcW w:w="458" w:type="dxa"/>
          </w:tcPr>
          <w:p w14:paraId="55D610C3" w14:textId="77777777" w:rsidR="004B4FFD" w:rsidRPr="005B1C3A" w:rsidRDefault="008D6D42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sz w:val="21"/>
                <w:szCs w:val="21"/>
                <w:lang w:val="en-GB"/>
              </w:rPr>
              <w:t>1</w:t>
            </w:r>
          </w:p>
        </w:tc>
        <w:tc>
          <w:tcPr>
            <w:tcW w:w="10182" w:type="dxa"/>
          </w:tcPr>
          <w:p w14:paraId="55D610C4" w14:textId="36C4AADC" w:rsidR="004B4FFD" w:rsidRPr="005B1C3A" w:rsidRDefault="008D6D42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b/>
                <w:bCs/>
                <w:sz w:val="21"/>
                <w:szCs w:val="21"/>
                <w:lang w:val="en-GB"/>
              </w:rPr>
              <w:t>Apologies for Absence:</w:t>
            </w:r>
            <w:r w:rsidRPr="005B1C3A">
              <w:rPr>
                <w:rFonts w:cstheme="minorHAnsi"/>
                <w:sz w:val="21"/>
                <w:szCs w:val="21"/>
                <w:lang w:val="en-GB"/>
              </w:rPr>
              <w:t xml:space="preserve">  </w:t>
            </w:r>
            <w:r w:rsidR="00BA6A02" w:rsidRPr="005B1C3A">
              <w:rPr>
                <w:rFonts w:cstheme="minorHAnsi"/>
                <w:sz w:val="21"/>
                <w:szCs w:val="21"/>
                <w:lang w:val="en-GB"/>
              </w:rPr>
              <w:t xml:space="preserve">Cllr </w:t>
            </w:r>
            <w:r w:rsidR="004A122E" w:rsidRPr="005B1C3A">
              <w:rPr>
                <w:rFonts w:cstheme="minorHAnsi"/>
                <w:sz w:val="21"/>
                <w:szCs w:val="21"/>
                <w:lang w:val="en-GB"/>
              </w:rPr>
              <w:t>J Gadson</w:t>
            </w:r>
            <w:r w:rsidR="00BA6A02" w:rsidRPr="005B1C3A">
              <w:rPr>
                <w:rFonts w:cstheme="minorHAnsi"/>
                <w:sz w:val="21"/>
                <w:szCs w:val="21"/>
                <w:lang w:val="en-GB"/>
              </w:rPr>
              <w:t xml:space="preserve"> and Cllr</w:t>
            </w:r>
            <w:r w:rsidR="004A122E" w:rsidRPr="005B1C3A">
              <w:rPr>
                <w:rFonts w:cstheme="minorHAnsi"/>
                <w:sz w:val="21"/>
                <w:szCs w:val="21"/>
                <w:lang w:val="en-GB"/>
              </w:rPr>
              <w:t xml:space="preserve"> B Lee-Harwood</w:t>
            </w:r>
          </w:p>
          <w:p w14:paraId="55D610C5" w14:textId="77777777" w:rsidR="004B4FFD" w:rsidRPr="005B1C3A" w:rsidRDefault="004B4FFD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</w:p>
          <w:p w14:paraId="55D610C6" w14:textId="77777777" w:rsidR="004B4FFD" w:rsidRPr="005B1C3A" w:rsidRDefault="008D6D42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sz w:val="21"/>
                <w:szCs w:val="21"/>
                <w:lang w:val="en-GB"/>
              </w:rPr>
              <w:t>RESOLVED:  that the apologies be accepted.</w:t>
            </w:r>
          </w:p>
          <w:p w14:paraId="55D610C7" w14:textId="77777777" w:rsidR="004B4FFD" w:rsidRPr="005B1C3A" w:rsidRDefault="004B4FFD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</w:p>
        </w:tc>
      </w:tr>
      <w:tr w:rsidR="006D186C" w14:paraId="0111D427" w14:textId="77777777">
        <w:tc>
          <w:tcPr>
            <w:tcW w:w="458" w:type="dxa"/>
          </w:tcPr>
          <w:p w14:paraId="3239620B" w14:textId="24047A4B" w:rsidR="006D186C" w:rsidRPr="005B1C3A" w:rsidRDefault="006D186C">
            <w:pPr>
              <w:pStyle w:val="NoSpacing"/>
              <w:rPr>
                <w:rFonts w:cstheme="minorHAnsi"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sz w:val="21"/>
                <w:szCs w:val="21"/>
                <w:lang w:val="en-GB"/>
              </w:rPr>
              <w:t>2</w:t>
            </w:r>
          </w:p>
        </w:tc>
        <w:tc>
          <w:tcPr>
            <w:tcW w:w="10182" w:type="dxa"/>
          </w:tcPr>
          <w:p w14:paraId="07271718" w14:textId="77777777" w:rsidR="00053180" w:rsidRPr="005B1C3A" w:rsidRDefault="0081031C">
            <w:pPr>
              <w:pStyle w:val="NoSpacing"/>
              <w:rPr>
                <w:rFonts w:cstheme="minorHAnsi"/>
                <w:b/>
                <w:bCs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b/>
                <w:bCs/>
                <w:sz w:val="21"/>
                <w:szCs w:val="21"/>
                <w:lang w:val="en-GB"/>
              </w:rPr>
              <w:t>Declaration of Acceptance of Office</w:t>
            </w:r>
          </w:p>
          <w:p w14:paraId="7F472B92" w14:textId="77777777" w:rsidR="00053180" w:rsidRPr="005B1C3A" w:rsidRDefault="00053180">
            <w:pPr>
              <w:pStyle w:val="NoSpacing"/>
              <w:rPr>
                <w:rFonts w:cstheme="minorHAnsi"/>
                <w:sz w:val="21"/>
                <w:szCs w:val="21"/>
                <w:lang w:val="en-GB"/>
              </w:rPr>
            </w:pPr>
          </w:p>
          <w:p w14:paraId="1F0CE41F" w14:textId="01ADB00A" w:rsidR="006D186C" w:rsidRPr="005B1C3A" w:rsidRDefault="0081031C">
            <w:pPr>
              <w:pStyle w:val="NoSpacing"/>
              <w:rPr>
                <w:rFonts w:cstheme="minorHAnsi"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sz w:val="21"/>
                <w:szCs w:val="21"/>
                <w:lang w:val="en-GB"/>
              </w:rPr>
              <w:t xml:space="preserve">Noted that </w:t>
            </w:r>
            <w:r w:rsidR="006D186C" w:rsidRPr="005B1C3A">
              <w:rPr>
                <w:rFonts w:cstheme="minorHAnsi"/>
                <w:sz w:val="21"/>
                <w:szCs w:val="21"/>
                <w:lang w:val="en-GB"/>
              </w:rPr>
              <w:t xml:space="preserve">Cllr Darren Honey </w:t>
            </w:r>
            <w:r w:rsidRPr="005B1C3A">
              <w:rPr>
                <w:rFonts w:cstheme="minorHAnsi"/>
                <w:sz w:val="21"/>
                <w:szCs w:val="21"/>
                <w:lang w:val="en-GB"/>
              </w:rPr>
              <w:t>had today signed his Declaration of Acceptance of Office.</w:t>
            </w:r>
          </w:p>
          <w:p w14:paraId="5E731C4E" w14:textId="7804388C" w:rsidR="0081031C" w:rsidRPr="005B1C3A" w:rsidRDefault="0081031C">
            <w:pPr>
              <w:pStyle w:val="NoSpacing"/>
              <w:rPr>
                <w:rFonts w:cstheme="minorHAnsi"/>
                <w:b/>
                <w:bCs/>
                <w:sz w:val="21"/>
                <w:szCs w:val="21"/>
                <w:lang w:val="en-GB"/>
              </w:rPr>
            </w:pPr>
          </w:p>
        </w:tc>
      </w:tr>
      <w:tr w:rsidR="004B4FFD" w14:paraId="55D610CC" w14:textId="77777777">
        <w:tc>
          <w:tcPr>
            <w:tcW w:w="458" w:type="dxa"/>
          </w:tcPr>
          <w:p w14:paraId="55D610C9" w14:textId="7274B36A" w:rsidR="004B4FFD" w:rsidRPr="005B1C3A" w:rsidRDefault="00741CB5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 w:rsidRPr="005B1C3A">
              <w:rPr>
                <w:rFonts w:asciiTheme="minorHAnsi" w:hAnsiTheme="minorHAnsi" w:cstheme="minorHAnsi"/>
                <w:sz w:val="21"/>
                <w:szCs w:val="21"/>
                <w:lang w:val="en-GB"/>
              </w:rPr>
              <w:t>3</w:t>
            </w:r>
          </w:p>
        </w:tc>
        <w:tc>
          <w:tcPr>
            <w:tcW w:w="10182" w:type="dxa"/>
          </w:tcPr>
          <w:p w14:paraId="55D610CA" w14:textId="38BBB5DB" w:rsidR="004B4FFD" w:rsidRPr="005B1C3A" w:rsidRDefault="008D6D42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b/>
                <w:bCs/>
                <w:sz w:val="21"/>
                <w:szCs w:val="21"/>
                <w:lang w:val="en-GB"/>
              </w:rPr>
              <w:t>Declarations of Interest and Requests for Dispensations:</w:t>
            </w:r>
            <w:r w:rsidRPr="005B1C3A">
              <w:rPr>
                <w:rFonts w:cstheme="minorHAnsi"/>
                <w:sz w:val="21"/>
                <w:szCs w:val="21"/>
                <w:lang w:val="en-GB"/>
              </w:rPr>
              <w:t xml:space="preserve">  </w:t>
            </w:r>
            <w:r w:rsidR="00543BCD" w:rsidRPr="005B1C3A">
              <w:rPr>
                <w:rFonts w:cstheme="minorHAnsi"/>
                <w:sz w:val="21"/>
                <w:szCs w:val="21"/>
                <w:lang w:val="en-GB"/>
              </w:rPr>
              <w:t>Cllr</w:t>
            </w:r>
            <w:r w:rsidR="00781177" w:rsidRPr="005B1C3A">
              <w:rPr>
                <w:rFonts w:cstheme="minorHAnsi"/>
                <w:sz w:val="21"/>
                <w:szCs w:val="21"/>
                <w:lang w:val="en-GB"/>
              </w:rPr>
              <w:t xml:space="preserve"> </w:t>
            </w:r>
            <w:r w:rsidR="00A65CD5" w:rsidRPr="005B1C3A">
              <w:rPr>
                <w:rFonts w:cstheme="minorHAnsi"/>
                <w:sz w:val="21"/>
                <w:szCs w:val="21"/>
                <w:lang w:val="en-GB"/>
              </w:rPr>
              <w:t>Fowler declared an interest in planning application DC/26/0379 as she is the applicant</w:t>
            </w:r>
            <w:r w:rsidRPr="005B1C3A">
              <w:rPr>
                <w:rFonts w:cstheme="minorHAnsi"/>
                <w:sz w:val="21"/>
                <w:szCs w:val="21"/>
                <w:lang w:val="en-GB"/>
              </w:rPr>
              <w:t>.</w:t>
            </w:r>
          </w:p>
          <w:p w14:paraId="55D610CB" w14:textId="77777777" w:rsidR="004B4FFD" w:rsidRPr="005B1C3A" w:rsidRDefault="004B4FFD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</w:p>
        </w:tc>
      </w:tr>
      <w:tr w:rsidR="004B4FFD" w14:paraId="55D610D2" w14:textId="77777777">
        <w:tc>
          <w:tcPr>
            <w:tcW w:w="458" w:type="dxa"/>
          </w:tcPr>
          <w:p w14:paraId="55D610CD" w14:textId="0213E1FF" w:rsidR="004B4FFD" w:rsidRPr="005B1C3A" w:rsidRDefault="00741CB5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 w:rsidRPr="005B1C3A">
              <w:rPr>
                <w:rFonts w:asciiTheme="minorHAnsi" w:hAnsiTheme="minorHAnsi" w:cstheme="minorHAnsi"/>
                <w:sz w:val="21"/>
                <w:szCs w:val="21"/>
                <w:lang w:val="en-GB"/>
              </w:rPr>
              <w:t>4</w:t>
            </w:r>
          </w:p>
        </w:tc>
        <w:tc>
          <w:tcPr>
            <w:tcW w:w="10182" w:type="dxa"/>
          </w:tcPr>
          <w:p w14:paraId="55D610CE" w14:textId="77777777" w:rsidR="004B4FFD" w:rsidRPr="005B1C3A" w:rsidRDefault="008D6D42">
            <w:pPr>
              <w:pStyle w:val="NoSpacing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b/>
                <w:bCs/>
                <w:sz w:val="21"/>
                <w:szCs w:val="21"/>
                <w:lang w:val="en-GB"/>
              </w:rPr>
              <w:t>To sign as an accurate record the minutes of the previous meeting</w:t>
            </w:r>
          </w:p>
          <w:p w14:paraId="55D610CF" w14:textId="77777777" w:rsidR="004B4FFD" w:rsidRPr="005B1C3A" w:rsidRDefault="004B4FFD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</w:p>
          <w:p w14:paraId="55D610D0" w14:textId="445FA51F" w:rsidR="004B4FFD" w:rsidRPr="005B1C3A" w:rsidRDefault="008D6D42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sz w:val="21"/>
                <w:szCs w:val="21"/>
                <w:lang w:val="en-GB"/>
              </w:rPr>
              <w:t>RESOLVED:  that the minutes of the meeting held on 1</w:t>
            </w:r>
            <w:r w:rsidR="00053180" w:rsidRPr="005B1C3A">
              <w:rPr>
                <w:rFonts w:cstheme="minorHAnsi"/>
                <w:sz w:val="21"/>
                <w:szCs w:val="21"/>
                <w:lang w:val="en-GB"/>
              </w:rPr>
              <w:t>3 July</w:t>
            </w:r>
            <w:r w:rsidRPr="005B1C3A">
              <w:rPr>
                <w:rFonts w:cstheme="minorHAnsi"/>
                <w:sz w:val="21"/>
                <w:szCs w:val="21"/>
                <w:lang w:val="en-GB"/>
              </w:rPr>
              <w:t xml:space="preserve"> 2026 be signed as a correct record.</w:t>
            </w:r>
          </w:p>
          <w:p w14:paraId="55D610D1" w14:textId="77777777" w:rsidR="004B4FFD" w:rsidRPr="005B1C3A" w:rsidRDefault="004B4FFD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</w:p>
        </w:tc>
      </w:tr>
      <w:tr w:rsidR="004B4FFD" w14:paraId="55D610D6" w14:textId="77777777">
        <w:tc>
          <w:tcPr>
            <w:tcW w:w="458" w:type="dxa"/>
          </w:tcPr>
          <w:p w14:paraId="55D610D3" w14:textId="4FD1AA1C" w:rsidR="004B4FFD" w:rsidRPr="005B1C3A" w:rsidRDefault="00741CB5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 w:rsidRPr="005B1C3A">
              <w:rPr>
                <w:rFonts w:asciiTheme="minorHAnsi" w:hAnsiTheme="minorHAnsi" w:cstheme="minorHAnsi"/>
                <w:sz w:val="21"/>
                <w:szCs w:val="21"/>
                <w:lang w:val="en-GB"/>
              </w:rPr>
              <w:t>5</w:t>
            </w:r>
          </w:p>
        </w:tc>
        <w:tc>
          <w:tcPr>
            <w:tcW w:w="10182" w:type="dxa"/>
          </w:tcPr>
          <w:p w14:paraId="55D610D4" w14:textId="77777777" w:rsidR="004B4FFD" w:rsidRPr="005B1C3A" w:rsidRDefault="008D6D42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b/>
                <w:bCs/>
                <w:sz w:val="21"/>
                <w:szCs w:val="21"/>
                <w:lang w:val="en-GB"/>
              </w:rPr>
              <w:t>Matters Arising:</w:t>
            </w:r>
            <w:r w:rsidRPr="005B1C3A">
              <w:rPr>
                <w:rFonts w:cstheme="minorHAnsi"/>
                <w:sz w:val="21"/>
                <w:szCs w:val="21"/>
                <w:lang w:val="en-GB"/>
              </w:rPr>
              <w:t xml:space="preserve">  None.</w:t>
            </w:r>
          </w:p>
          <w:p w14:paraId="55D610D5" w14:textId="77777777" w:rsidR="004B4FFD" w:rsidRPr="005B1C3A" w:rsidRDefault="004B4FFD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</w:p>
        </w:tc>
      </w:tr>
      <w:tr w:rsidR="004B4FFD" w14:paraId="55D610DE" w14:textId="77777777">
        <w:tc>
          <w:tcPr>
            <w:tcW w:w="458" w:type="dxa"/>
          </w:tcPr>
          <w:p w14:paraId="55D610D7" w14:textId="3977D009" w:rsidR="004B4FFD" w:rsidRPr="005B1C3A" w:rsidRDefault="00741CB5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 w:rsidRPr="005B1C3A">
              <w:rPr>
                <w:rFonts w:asciiTheme="minorHAnsi" w:hAnsiTheme="minorHAnsi" w:cstheme="minorHAnsi"/>
                <w:sz w:val="21"/>
                <w:szCs w:val="21"/>
                <w:lang w:val="en-GB"/>
              </w:rPr>
              <w:t>6</w:t>
            </w:r>
          </w:p>
        </w:tc>
        <w:tc>
          <w:tcPr>
            <w:tcW w:w="10182" w:type="dxa"/>
          </w:tcPr>
          <w:p w14:paraId="55D610DA" w14:textId="2BF43EFC" w:rsidR="004B4FFD" w:rsidRPr="005B1C3A" w:rsidRDefault="008D6D42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b/>
                <w:bCs/>
                <w:sz w:val="21"/>
                <w:szCs w:val="21"/>
                <w:lang w:val="en-GB"/>
              </w:rPr>
              <w:t>Reports from County and District Councillors</w:t>
            </w:r>
            <w:r w:rsidR="00DD2B2B" w:rsidRPr="005B1C3A">
              <w:rPr>
                <w:rFonts w:cstheme="minorHAnsi"/>
                <w:b/>
                <w:bCs/>
                <w:sz w:val="21"/>
                <w:szCs w:val="21"/>
                <w:lang w:val="en-GB"/>
              </w:rPr>
              <w:t>:</w:t>
            </w:r>
            <w:r w:rsidR="00DD2B2B" w:rsidRPr="005B1C3A">
              <w:rPr>
                <w:rFonts w:cstheme="minorHAnsi"/>
                <w:sz w:val="21"/>
                <w:szCs w:val="21"/>
                <w:lang w:val="en-GB"/>
              </w:rPr>
              <w:t xml:space="preserve">  </w:t>
            </w:r>
            <w:r w:rsidRPr="005B1C3A">
              <w:rPr>
                <w:rFonts w:cstheme="minorHAnsi"/>
                <w:sz w:val="21"/>
                <w:szCs w:val="21"/>
                <w:lang w:val="en-GB"/>
              </w:rPr>
              <w:t>Reports had been circulated to Councillors as and when received.</w:t>
            </w:r>
          </w:p>
          <w:p w14:paraId="55D610DD" w14:textId="77777777" w:rsidR="004B4FFD" w:rsidRPr="005B1C3A" w:rsidRDefault="004B4FFD" w:rsidP="00053180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</w:p>
        </w:tc>
      </w:tr>
      <w:tr w:rsidR="004B4FFD" w14:paraId="55D610E4" w14:textId="77777777">
        <w:tc>
          <w:tcPr>
            <w:tcW w:w="458" w:type="dxa"/>
          </w:tcPr>
          <w:p w14:paraId="55D610DF" w14:textId="4474CE46" w:rsidR="004B4FFD" w:rsidRPr="005B1C3A" w:rsidRDefault="00741CB5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 w:rsidRPr="005B1C3A">
              <w:rPr>
                <w:rFonts w:asciiTheme="minorHAnsi" w:hAnsiTheme="minorHAnsi" w:cstheme="minorHAnsi"/>
                <w:sz w:val="21"/>
                <w:szCs w:val="21"/>
                <w:lang w:val="en-GB"/>
              </w:rPr>
              <w:t>7</w:t>
            </w:r>
          </w:p>
        </w:tc>
        <w:tc>
          <w:tcPr>
            <w:tcW w:w="10182" w:type="dxa"/>
          </w:tcPr>
          <w:p w14:paraId="6671B21C" w14:textId="4A741BF4" w:rsidR="00DD2B2B" w:rsidRPr="005B1C3A" w:rsidRDefault="008D6D42" w:rsidP="00DD2B2B">
            <w:pPr>
              <w:pStyle w:val="NoSpacing"/>
              <w:rPr>
                <w:rFonts w:cstheme="minorHAnsi"/>
                <w:b/>
                <w:bCs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b/>
                <w:bCs/>
                <w:sz w:val="21"/>
                <w:szCs w:val="21"/>
                <w:lang w:val="en-GB"/>
              </w:rPr>
              <w:t>Matters raised by members of the public</w:t>
            </w:r>
          </w:p>
          <w:p w14:paraId="2556E4CE" w14:textId="77777777" w:rsidR="00741CB5" w:rsidRPr="005B1C3A" w:rsidRDefault="00741CB5" w:rsidP="00DD2B2B">
            <w:pPr>
              <w:pStyle w:val="NoSpacing"/>
              <w:rPr>
                <w:rFonts w:cstheme="minorHAnsi"/>
                <w:sz w:val="21"/>
                <w:szCs w:val="21"/>
                <w:lang w:val="en-GB"/>
              </w:rPr>
            </w:pPr>
          </w:p>
          <w:p w14:paraId="06848CF6" w14:textId="412C480E" w:rsidR="00741CB5" w:rsidRPr="005B1C3A" w:rsidRDefault="00781177" w:rsidP="00DD2B2B">
            <w:pPr>
              <w:pStyle w:val="NoSpacing"/>
              <w:rPr>
                <w:rFonts w:cstheme="minorHAnsi"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sz w:val="21"/>
                <w:szCs w:val="21"/>
                <w:lang w:val="en-GB"/>
              </w:rPr>
              <w:t>Mr Peter Twiss had written saying tha</w:t>
            </w:r>
            <w:r w:rsidR="0096741D" w:rsidRPr="005B1C3A">
              <w:rPr>
                <w:rFonts w:cstheme="minorHAnsi"/>
                <w:sz w:val="21"/>
                <w:szCs w:val="21"/>
                <w:lang w:val="en-GB"/>
              </w:rPr>
              <w:t>t</w:t>
            </w:r>
            <w:r w:rsidRPr="005B1C3A">
              <w:rPr>
                <w:rFonts w:cstheme="minorHAnsi"/>
                <w:sz w:val="21"/>
                <w:szCs w:val="21"/>
                <w:lang w:val="en-GB"/>
              </w:rPr>
              <w:t xml:space="preserve"> he was to give up various maintenance work around the village</w:t>
            </w:r>
            <w:r w:rsidR="0096741D" w:rsidRPr="005B1C3A">
              <w:rPr>
                <w:rFonts w:cstheme="minorHAnsi"/>
                <w:sz w:val="21"/>
                <w:szCs w:val="21"/>
                <w:lang w:val="en-GB"/>
              </w:rPr>
              <w:t xml:space="preserve"> including of the path between and Halesworth Road</w:t>
            </w:r>
            <w:r w:rsidRPr="005B1C3A">
              <w:rPr>
                <w:rFonts w:cstheme="minorHAnsi"/>
                <w:sz w:val="21"/>
                <w:szCs w:val="21"/>
                <w:lang w:val="en-GB"/>
              </w:rPr>
              <w:t xml:space="preserve">.  Although not a </w:t>
            </w:r>
            <w:r w:rsidR="00A94BCE" w:rsidRPr="005B1C3A">
              <w:rPr>
                <w:rFonts w:cstheme="minorHAnsi"/>
                <w:sz w:val="21"/>
                <w:szCs w:val="21"/>
                <w:lang w:val="en-GB"/>
              </w:rPr>
              <w:t>Parish Council appointment, it was agreed that a letter of thanks should be sent and that</w:t>
            </w:r>
            <w:r w:rsidR="00B37E5D" w:rsidRPr="005B1C3A">
              <w:rPr>
                <w:rFonts w:cstheme="minorHAnsi"/>
                <w:sz w:val="21"/>
                <w:szCs w:val="21"/>
                <w:lang w:val="en-GB"/>
              </w:rPr>
              <w:t xml:space="preserve"> an appeal for volunteers </w:t>
            </w:r>
            <w:r w:rsidR="00FF78BE" w:rsidRPr="005B1C3A">
              <w:rPr>
                <w:rFonts w:cstheme="minorHAnsi"/>
                <w:sz w:val="21"/>
                <w:szCs w:val="21"/>
                <w:lang w:val="en-GB"/>
              </w:rPr>
              <w:t>should be included in the next Six Sense article.</w:t>
            </w:r>
          </w:p>
          <w:p w14:paraId="10CAFFF2" w14:textId="77777777" w:rsidR="00741CB5" w:rsidRPr="005B1C3A" w:rsidRDefault="00741CB5" w:rsidP="00DD2B2B">
            <w:pPr>
              <w:pStyle w:val="NoSpacing"/>
              <w:rPr>
                <w:rFonts w:cstheme="minorHAnsi"/>
                <w:sz w:val="21"/>
                <w:szCs w:val="21"/>
                <w:lang w:val="en-GB"/>
              </w:rPr>
            </w:pPr>
          </w:p>
          <w:p w14:paraId="286183FC" w14:textId="2DAD9D3F" w:rsidR="00DD2B2B" w:rsidRPr="005B1C3A" w:rsidRDefault="00447610" w:rsidP="00DD2B2B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 w:rsidRPr="005B1C3A">
              <w:rPr>
                <w:rFonts w:cstheme="minorHAnsi"/>
                <w:sz w:val="21"/>
                <w:szCs w:val="21"/>
                <w:lang w:val="en-GB"/>
              </w:rPr>
              <w:t xml:space="preserve">Mr Jonathan </w:t>
            </w:r>
            <w:r w:rsidR="00741CB5" w:rsidRPr="005B1C3A">
              <w:rPr>
                <w:rFonts w:cstheme="minorHAnsi"/>
                <w:sz w:val="21"/>
                <w:szCs w:val="21"/>
                <w:lang w:val="en-GB"/>
              </w:rPr>
              <w:t>Boardman</w:t>
            </w:r>
            <w:r w:rsidRPr="005B1C3A">
              <w:rPr>
                <w:rFonts w:cstheme="minorHAnsi"/>
                <w:sz w:val="21"/>
                <w:szCs w:val="21"/>
                <w:lang w:val="en-GB"/>
              </w:rPr>
              <w:t xml:space="preserve"> had written complaining </w:t>
            </w:r>
            <w:r w:rsidR="00C959A7" w:rsidRPr="005B1C3A">
              <w:rPr>
                <w:rFonts w:cstheme="minorHAnsi"/>
                <w:sz w:val="21"/>
                <w:szCs w:val="21"/>
                <w:lang w:val="en-GB"/>
              </w:rPr>
              <w:t xml:space="preserve">of erosion of the bank </w:t>
            </w:r>
            <w:r w:rsidR="000918EE" w:rsidRPr="005B1C3A">
              <w:rPr>
                <w:rFonts w:cstheme="minorHAnsi"/>
                <w:sz w:val="21"/>
                <w:szCs w:val="21"/>
                <w:lang w:val="en-GB"/>
              </w:rPr>
              <w:t>between his fence and the ditch adjoining the playing field.</w:t>
            </w:r>
            <w:r w:rsidR="00B21788" w:rsidRPr="005B1C3A">
              <w:rPr>
                <w:rFonts w:cstheme="minorHAnsi"/>
                <w:sz w:val="21"/>
                <w:szCs w:val="21"/>
                <w:lang w:val="en-GB"/>
              </w:rPr>
              <w:t xml:space="preserve">  After discussion it was agreed that the fence was on Mr Boardman’s land </w:t>
            </w:r>
            <w:r w:rsidR="00A01628" w:rsidRPr="005B1C3A">
              <w:rPr>
                <w:rFonts w:cstheme="minorHAnsi"/>
                <w:sz w:val="21"/>
                <w:szCs w:val="21"/>
                <w:lang w:val="en-GB"/>
              </w:rPr>
              <w:t>and not the responsibility of the Parish Council.</w:t>
            </w:r>
          </w:p>
          <w:p w14:paraId="55D610E3" w14:textId="77777777" w:rsidR="00DD2B2B" w:rsidRPr="005B1C3A" w:rsidRDefault="00DD2B2B" w:rsidP="00DD2B2B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</w:p>
        </w:tc>
      </w:tr>
      <w:tr w:rsidR="004B4FFD" w14:paraId="55D61100" w14:textId="77777777">
        <w:tc>
          <w:tcPr>
            <w:tcW w:w="458" w:type="dxa"/>
          </w:tcPr>
          <w:p w14:paraId="55D610E5" w14:textId="7AB1E0E2" w:rsidR="004B4FFD" w:rsidRDefault="005B1C3A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en-GB"/>
              </w:rPr>
              <w:t>8</w:t>
            </w:r>
          </w:p>
        </w:tc>
        <w:tc>
          <w:tcPr>
            <w:tcW w:w="10182" w:type="dxa"/>
          </w:tcPr>
          <w:p w14:paraId="55D610E6" w14:textId="77777777" w:rsidR="004B4FFD" w:rsidRDefault="008D6D4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Finance</w:t>
            </w:r>
          </w:p>
          <w:p w14:paraId="55D610E7" w14:textId="77777777" w:rsidR="004B4FFD" w:rsidRDefault="004B4FF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D20C7A1" w14:textId="1E68883B" w:rsidR="00A01628" w:rsidRDefault="00A01628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Since the agenda was issued </w:t>
            </w:r>
            <w:r w:rsidR="00DC3615">
              <w:rPr>
                <w:rFonts w:asciiTheme="minorHAnsi" w:hAnsiTheme="minorHAnsi" w:cstheme="minorHAnsi"/>
                <w:sz w:val="21"/>
                <w:szCs w:val="21"/>
              </w:rPr>
              <w:t xml:space="preserve">the National Association of Local Councils (NALC) </w:t>
            </w:r>
            <w:proofErr w:type="gramStart"/>
            <w:r w:rsidR="00DC3615">
              <w:rPr>
                <w:rFonts w:asciiTheme="minorHAnsi" w:hAnsiTheme="minorHAnsi" w:cstheme="minorHAnsi"/>
                <w:sz w:val="21"/>
                <w:szCs w:val="21"/>
              </w:rPr>
              <w:t>had</w:t>
            </w:r>
            <w:proofErr w:type="gramEnd"/>
            <w:r w:rsidR="00DC3615">
              <w:rPr>
                <w:rFonts w:asciiTheme="minorHAnsi" w:hAnsiTheme="minorHAnsi" w:cstheme="minorHAnsi"/>
                <w:sz w:val="21"/>
                <w:szCs w:val="21"/>
              </w:rPr>
              <w:t xml:space="preserve"> published revised pay rates for Clerks</w:t>
            </w:r>
            <w:r w:rsidR="00E836A8">
              <w:rPr>
                <w:rFonts w:asciiTheme="minorHAnsi" w:hAnsiTheme="minorHAnsi" w:cstheme="minorHAnsi"/>
                <w:sz w:val="21"/>
                <w:szCs w:val="21"/>
              </w:rPr>
              <w:t xml:space="preserve"> and revised rates and calculations </w:t>
            </w:r>
            <w:proofErr w:type="gramStart"/>
            <w:r w:rsidR="00E836A8">
              <w:rPr>
                <w:rFonts w:asciiTheme="minorHAnsi" w:hAnsiTheme="minorHAnsi" w:cstheme="minorHAnsi"/>
                <w:sz w:val="21"/>
                <w:szCs w:val="21"/>
              </w:rPr>
              <w:t>had</w:t>
            </w:r>
            <w:proofErr w:type="gramEnd"/>
            <w:r w:rsidR="00E836A8">
              <w:rPr>
                <w:rFonts w:asciiTheme="minorHAnsi" w:hAnsiTheme="minorHAnsi" w:cstheme="minorHAnsi"/>
                <w:sz w:val="21"/>
                <w:szCs w:val="21"/>
              </w:rPr>
              <w:t xml:space="preserve"> been circulated.</w:t>
            </w:r>
          </w:p>
          <w:p w14:paraId="2CED78CC" w14:textId="77777777" w:rsidR="00E836A8" w:rsidRDefault="00E836A8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7274987" w14:textId="2F972BFB" w:rsidR="00E836A8" w:rsidRDefault="00E836A8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RESOLVED: </w:t>
            </w:r>
            <w:r w:rsidR="00047FAC">
              <w:rPr>
                <w:rFonts w:asciiTheme="minorHAnsi" w:hAnsiTheme="minorHAnsi" w:cstheme="minorHAnsi"/>
                <w:sz w:val="21"/>
                <w:szCs w:val="21"/>
              </w:rPr>
              <w:t xml:space="preserve"> to implement the new rate of £</w:t>
            </w:r>
            <w:r w:rsidR="004D4C88">
              <w:rPr>
                <w:rFonts w:asciiTheme="minorHAnsi" w:hAnsiTheme="minorHAnsi" w:cstheme="minorHAnsi"/>
                <w:sz w:val="21"/>
                <w:szCs w:val="21"/>
              </w:rPr>
              <w:t>13.90</w:t>
            </w:r>
            <w:r w:rsidR="004C70F4">
              <w:rPr>
                <w:rFonts w:asciiTheme="minorHAnsi" w:hAnsiTheme="minorHAnsi" w:cstheme="minorHAnsi"/>
                <w:sz w:val="21"/>
                <w:szCs w:val="21"/>
              </w:rPr>
              <w:t xml:space="preserve"> per hour with effect from 1 April 2026.</w:t>
            </w:r>
          </w:p>
          <w:p w14:paraId="6F04DDD8" w14:textId="77777777" w:rsidR="004C70F4" w:rsidRDefault="004C70F4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ABC5F9A" w14:textId="77777777" w:rsidR="008D1D79" w:rsidRDefault="004C70F4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Also, Evolis, the supplier of the Council’s speed indicating devices</w:t>
            </w:r>
            <w:r w:rsidR="005300AB">
              <w:rPr>
                <w:rFonts w:asciiTheme="minorHAnsi" w:hAnsiTheme="minorHAnsi" w:cstheme="minorHAnsi"/>
                <w:sz w:val="21"/>
                <w:szCs w:val="21"/>
              </w:rPr>
              <w:t>,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had </w:t>
            </w:r>
            <w:r w:rsidR="005300AB">
              <w:rPr>
                <w:rFonts w:asciiTheme="minorHAnsi" w:hAnsiTheme="minorHAnsi" w:cstheme="minorHAnsi"/>
                <w:sz w:val="21"/>
                <w:szCs w:val="21"/>
              </w:rPr>
              <w:t>offered a</w:t>
            </w:r>
            <w:r w:rsidR="00E14FF7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gramStart"/>
            <w:r w:rsidR="00E14FF7">
              <w:rPr>
                <w:rFonts w:asciiTheme="minorHAnsi" w:hAnsiTheme="minorHAnsi" w:cstheme="minorHAnsi"/>
                <w:sz w:val="21"/>
                <w:szCs w:val="21"/>
              </w:rPr>
              <w:t>one year</w:t>
            </w:r>
            <w:proofErr w:type="gramEnd"/>
            <w:r w:rsidR="005300AB">
              <w:rPr>
                <w:rFonts w:asciiTheme="minorHAnsi" w:hAnsiTheme="minorHAnsi" w:cstheme="minorHAnsi"/>
                <w:sz w:val="21"/>
                <w:szCs w:val="21"/>
              </w:rPr>
              <w:t xml:space="preserve"> extension to the guarantee</w:t>
            </w:r>
            <w:r w:rsidR="00E14FF7">
              <w:rPr>
                <w:rFonts w:asciiTheme="minorHAnsi" w:hAnsiTheme="minorHAnsi" w:cstheme="minorHAnsi"/>
                <w:sz w:val="21"/>
                <w:szCs w:val="21"/>
              </w:rPr>
              <w:t xml:space="preserve"> at a cost of £198 per item, so </w:t>
            </w:r>
            <w:r w:rsidR="005F1008">
              <w:rPr>
                <w:rFonts w:asciiTheme="minorHAnsi" w:hAnsiTheme="minorHAnsi" w:cstheme="minorHAnsi"/>
                <w:sz w:val="21"/>
                <w:szCs w:val="21"/>
              </w:rPr>
              <w:t xml:space="preserve">£398, due in January 2027.  It was agreed that </w:t>
            </w:r>
            <w:r w:rsidR="008D1D79">
              <w:rPr>
                <w:rFonts w:asciiTheme="minorHAnsi" w:hAnsiTheme="minorHAnsi" w:cstheme="minorHAnsi"/>
                <w:sz w:val="21"/>
                <w:szCs w:val="21"/>
              </w:rPr>
              <w:t xml:space="preserve">alternative maintenance </w:t>
            </w:r>
            <w:proofErr w:type="spellStart"/>
            <w:r w:rsidR="008D1D79">
              <w:rPr>
                <w:rFonts w:asciiTheme="minorHAnsi" w:hAnsiTheme="minorHAnsi" w:cstheme="minorHAnsi"/>
                <w:sz w:val="21"/>
                <w:szCs w:val="21"/>
              </w:rPr>
              <w:t>agrrangements</w:t>
            </w:r>
            <w:proofErr w:type="spellEnd"/>
            <w:r w:rsidR="008D1D79">
              <w:rPr>
                <w:rFonts w:asciiTheme="minorHAnsi" w:hAnsiTheme="minorHAnsi" w:cstheme="minorHAnsi"/>
                <w:sz w:val="21"/>
                <w:szCs w:val="21"/>
              </w:rPr>
              <w:t xml:space="preserve"> would be explored for discussion at the November meeting.</w:t>
            </w:r>
          </w:p>
          <w:p w14:paraId="4C86CB2B" w14:textId="77777777" w:rsidR="008D1D79" w:rsidRDefault="008D1D79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5D610E8" w14:textId="6A2CFE8B" w:rsidR="004B4FFD" w:rsidRDefault="008D1D79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(</w:t>
            </w:r>
            <w:r w:rsidR="008D6D42">
              <w:rPr>
                <w:rFonts w:cstheme="minorHAnsi"/>
                <w:sz w:val="21"/>
                <w:szCs w:val="21"/>
              </w:rPr>
              <w:t xml:space="preserve">a)  </w:t>
            </w:r>
            <w:r w:rsidR="008D6D42">
              <w:rPr>
                <w:rFonts w:cstheme="minorHAnsi"/>
                <w:sz w:val="21"/>
                <w:szCs w:val="21"/>
                <w:u w:val="single"/>
              </w:rPr>
              <w:t>To confirm payments made since the last meeting</w:t>
            </w:r>
          </w:p>
          <w:p w14:paraId="55D610E9" w14:textId="77777777" w:rsidR="004B4FFD" w:rsidRDefault="004B4FF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5D610EA" w14:textId="36643BF2" w:rsidR="004B4FFD" w:rsidRDefault="008D6D4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lastRenderedPageBreak/>
              <w:t>RESOLVED:  that the payments listed in Appendix 1 be confirmed.</w:t>
            </w:r>
          </w:p>
          <w:p w14:paraId="55D610EB" w14:textId="77777777" w:rsidR="004B4FFD" w:rsidRDefault="004B4FF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5D610EC" w14:textId="77777777" w:rsidR="004B4FFD" w:rsidRDefault="008D6D4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(b)  </w:t>
            </w:r>
            <w:r>
              <w:rPr>
                <w:rFonts w:cstheme="minorHAnsi"/>
                <w:sz w:val="21"/>
                <w:szCs w:val="21"/>
                <w:u w:val="single"/>
              </w:rPr>
              <w:t>To approve payments due</w:t>
            </w:r>
            <w:r>
              <w:rPr>
                <w:rFonts w:cstheme="minorHAnsi"/>
                <w:sz w:val="21"/>
                <w:szCs w:val="21"/>
              </w:rPr>
              <w:t>:</w:t>
            </w:r>
          </w:p>
          <w:p w14:paraId="55D610ED" w14:textId="77777777" w:rsidR="004B4FFD" w:rsidRDefault="004B4FF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5D610F4" w14:textId="0343AFB6" w:rsidR="004B4FFD" w:rsidRDefault="008D6D4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RESOLVED:  that payments </w:t>
            </w:r>
            <w:r w:rsidR="00DE061C">
              <w:rPr>
                <w:rFonts w:cstheme="minorHAnsi"/>
                <w:sz w:val="21"/>
                <w:szCs w:val="21"/>
              </w:rPr>
              <w:t xml:space="preserve">listed in Appendix 1 </w:t>
            </w:r>
            <w:r>
              <w:rPr>
                <w:rFonts w:cstheme="minorHAnsi"/>
                <w:sz w:val="21"/>
                <w:szCs w:val="21"/>
              </w:rPr>
              <w:t>be authorised.</w:t>
            </w:r>
          </w:p>
          <w:p w14:paraId="55D610F9" w14:textId="77777777" w:rsidR="004B4FFD" w:rsidRDefault="004B4FF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5D610FA" w14:textId="3B7285D3" w:rsidR="004B4FFD" w:rsidRDefault="008D6D4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(c)  </w:t>
            </w:r>
            <w:r>
              <w:rPr>
                <w:rFonts w:cstheme="minorHAnsi"/>
                <w:sz w:val="21"/>
                <w:szCs w:val="21"/>
                <w:u w:val="single"/>
              </w:rPr>
              <w:t>To note funds received</w:t>
            </w:r>
            <w:r>
              <w:rPr>
                <w:rFonts w:cstheme="minorHAnsi"/>
                <w:sz w:val="21"/>
                <w:szCs w:val="21"/>
              </w:rPr>
              <w:t xml:space="preserve">: </w:t>
            </w:r>
            <w:r w:rsidR="004802FD">
              <w:rPr>
                <w:rFonts w:cstheme="minorHAnsi"/>
                <w:sz w:val="21"/>
                <w:szCs w:val="21"/>
              </w:rPr>
              <w:t xml:space="preserve"> </w:t>
            </w:r>
            <w:r>
              <w:rPr>
                <w:rFonts w:cstheme="minorHAnsi"/>
                <w:sz w:val="21"/>
                <w:szCs w:val="21"/>
              </w:rPr>
              <w:t>See Appendix 1</w:t>
            </w:r>
          </w:p>
          <w:p w14:paraId="55D610FB" w14:textId="77777777" w:rsidR="004B4FFD" w:rsidRDefault="004B4FF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5D610FC" w14:textId="21A563EB" w:rsidR="004B4FFD" w:rsidRDefault="008D6D4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  <w:u w:val="single"/>
              </w:rPr>
            </w:pPr>
            <w:r>
              <w:rPr>
                <w:rFonts w:cstheme="minorHAnsi"/>
                <w:sz w:val="21"/>
                <w:szCs w:val="21"/>
              </w:rPr>
              <w:t xml:space="preserve">(d)  </w:t>
            </w:r>
            <w:r>
              <w:rPr>
                <w:rFonts w:cstheme="minorHAnsi"/>
                <w:sz w:val="21"/>
                <w:szCs w:val="21"/>
                <w:u w:val="single"/>
              </w:rPr>
              <w:t>To receive a budget and bank reconciliation as at 3</w:t>
            </w:r>
            <w:r w:rsidR="004802FD">
              <w:rPr>
                <w:rFonts w:cstheme="minorHAnsi"/>
                <w:sz w:val="21"/>
                <w:szCs w:val="21"/>
                <w:u w:val="single"/>
              </w:rPr>
              <w:t>1</w:t>
            </w:r>
            <w:r w:rsidR="004802FD" w:rsidRPr="004802FD">
              <w:rPr>
                <w:rFonts w:cstheme="minorHAnsi"/>
                <w:sz w:val="21"/>
                <w:szCs w:val="21"/>
                <w:u w:val="single"/>
                <w:vertAlign w:val="superscript"/>
              </w:rPr>
              <w:t>st</w:t>
            </w:r>
            <w:r w:rsidR="004802FD">
              <w:rPr>
                <w:rFonts w:cstheme="minorHAnsi"/>
                <w:sz w:val="21"/>
                <w:szCs w:val="21"/>
                <w:u w:val="single"/>
              </w:rPr>
              <w:t xml:space="preserve"> August</w:t>
            </w:r>
            <w:r>
              <w:rPr>
                <w:rFonts w:cstheme="minorHAnsi"/>
                <w:sz w:val="21"/>
                <w:szCs w:val="21"/>
                <w:u w:val="single"/>
              </w:rPr>
              <w:t xml:space="preserve"> 2026</w:t>
            </w:r>
          </w:p>
          <w:p w14:paraId="55D610FD" w14:textId="77777777" w:rsidR="004B4FFD" w:rsidRDefault="004B4FF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5D610FE" w14:textId="77777777" w:rsidR="004B4FFD" w:rsidRDefault="008D6D4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RESOLVED:  that the situation be noted.</w:t>
            </w:r>
          </w:p>
          <w:p w14:paraId="55D610FF" w14:textId="77777777" w:rsidR="004B4FFD" w:rsidRDefault="004B4FF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4B4FFD" w14:paraId="55D6110F" w14:textId="77777777">
        <w:tc>
          <w:tcPr>
            <w:tcW w:w="458" w:type="dxa"/>
          </w:tcPr>
          <w:p w14:paraId="55D61101" w14:textId="3E5C8496" w:rsidR="004B4FFD" w:rsidRDefault="005B1C3A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en-GB"/>
              </w:rPr>
              <w:lastRenderedPageBreak/>
              <w:t>9</w:t>
            </w:r>
          </w:p>
        </w:tc>
        <w:tc>
          <w:tcPr>
            <w:tcW w:w="10182" w:type="dxa"/>
          </w:tcPr>
          <w:p w14:paraId="55D61102" w14:textId="77777777" w:rsidR="004B4FFD" w:rsidRDefault="008D6D4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Planning</w:t>
            </w:r>
          </w:p>
          <w:p w14:paraId="55D61103" w14:textId="77777777" w:rsidR="004B4FFD" w:rsidRDefault="004B4FF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5D61104" w14:textId="7602CD5B" w:rsidR="004B4FFD" w:rsidRDefault="008D6D4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(a)  </w:t>
            </w:r>
            <w:r>
              <w:rPr>
                <w:rFonts w:cs="Calibri"/>
                <w:sz w:val="21"/>
                <w:szCs w:val="21"/>
                <w:u w:val="single"/>
              </w:rPr>
              <w:t>Recent applications</w:t>
            </w:r>
          </w:p>
          <w:p w14:paraId="239E867C" w14:textId="3945ADB6" w:rsidR="00566CA2" w:rsidRDefault="00566CA2" w:rsidP="00566CA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="Calibri"/>
                <w:sz w:val="19"/>
                <w:szCs w:val="19"/>
              </w:rPr>
            </w:pPr>
          </w:p>
          <w:p w14:paraId="139A10FA" w14:textId="77777777" w:rsidR="00566CA2" w:rsidRDefault="00566CA2" w:rsidP="00566CA2">
            <w:pPr>
              <w:tabs>
                <w:tab w:val="left" w:pos="709"/>
                <w:tab w:val="left" w:pos="9781"/>
              </w:tabs>
              <w:suppressAutoHyphens w:val="0"/>
              <w:spacing w:after="0" w:line="240" w:lineRule="auto"/>
              <w:ind w:right="-88"/>
              <w:jc w:val="both"/>
              <w:rPr>
                <w:rFonts w:cs="Calibri"/>
                <w:sz w:val="19"/>
                <w:szCs w:val="19"/>
              </w:rPr>
            </w:pPr>
            <w:r w:rsidRPr="00566CA2">
              <w:rPr>
                <w:rFonts w:cs="Calibri"/>
                <w:sz w:val="19"/>
                <w:szCs w:val="19"/>
              </w:rPr>
              <w:t>DC/26/03249 – Wakelyns – Proposed water treatment works</w:t>
            </w:r>
          </w:p>
          <w:p w14:paraId="3AA86F68" w14:textId="7ACA6A4D" w:rsidR="00566CA2" w:rsidRDefault="00CF4C91" w:rsidP="00566CA2">
            <w:pPr>
              <w:tabs>
                <w:tab w:val="left" w:pos="709"/>
                <w:tab w:val="left" w:pos="9781"/>
              </w:tabs>
              <w:suppressAutoHyphens w:val="0"/>
              <w:spacing w:after="0" w:line="240" w:lineRule="auto"/>
              <w:ind w:right="-88"/>
              <w:jc w:val="both"/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 xml:space="preserve">It was agreed that the proposed works fell in the parish of Fressingfield </w:t>
            </w:r>
            <w:r w:rsidR="000C0D26">
              <w:rPr>
                <w:rFonts w:cs="Calibri"/>
                <w:sz w:val="19"/>
                <w:szCs w:val="19"/>
              </w:rPr>
              <w:t>and that no comment should be made.</w:t>
            </w:r>
          </w:p>
          <w:p w14:paraId="03A3AEF6" w14:textId="77777777" w:rsidR="000C0D26" w:rsidRPr="00566CA2" w:rsidRDefault="000C0D26" w:rsidP="00566CA2">
            <w:pPr>
              <w:tabs>
                <w:tab w:val="left" w:pos="709"/>
                <w:tab w:val="left" w:pos="9781"/>
              </w:tabs>
              <w:suppressAutoHyphens w:val="0"/>
              <w:spacing w:after="0" w:line="240" w:lineRule="auto"/>
              <w:ind w:right="-88"/>
              <w:jc w:val="both"/>
              <w:rPr>
                <w:rFonts w:cs="Calibri"/>
                <w:sz w:val="19"/>
                <w:szCs w:val="19"/>
              </w:rPr>
            </w:pPr>
          </w:p>
          <w:p w14:paraId="1889F6B4" w14:textId="77777777" w:rsidR="00566CA2" w:rsidRDefault="00566CA2" w:rsidP="00566CA2">
            <w:pPr>
              <w:tabs>
                <w:tab w:val="left" w:pos="709"/>
                <w:tab w:val="left" w:pos="9781"/>
              </w:tabs>
              <w:suppressAutoHyphens w:val="0"/>
              <w:spacing w:after="0" w:line="240" w:lineRule="auto"/>
              <w:ind w:right="-88"/>
              <w:jc w:val="both"/>
              <w:rPr>
                <w:rFonts w:cs="Calibri"/>
                <w:sz w:val="19"/>
                <w:szCs w:val="19"/>
              </w:rPr>
            </w:pPr>
            <w:r w:rsidRPr="00566CA2">
              <w:rPr>
                <w:rFonts w:cs="Calibri"/>
                <w:sz w:val="19"/>
                <w:szCs w:val="19"/>
              </w:rPr>
              <w:t>DC/26/03759 – Rosemary, The Street- works to trees</w:t>
            </w:r>
          </w:p>
          <w:p w14:paraId="616460FB" w14:textId="78FF03DF" w:rsidR="000C0D26" w:rsidRDefault="000C0D26" w:rsidP="00566CA2">
            <w:pPr>
              <w:tabs>
                <w:tab w:val="left" w:pos="709"/>
                <w:tab w:val="left" w:pos="9781"/>
              </w:tabs>
              <w:suppressAutoHyphens w:val="0"/>
              <w:spacing w:after="0" w:line="240" w:lineRule="auto"/>
              <w:ind w:right="-88"/>
              <w:jc w:val="both"/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 xml:space="preserve">A </w:t>
            </w:r>
            <w:r w:rsidR="00AA018C">
              <w:rPr>
                <w:rFonts w:cs="Calibri"/>
                <w:sz w:val="19"/>
                <w:szCs w:val="19"/>
              </w:rPr>
              <w:t>qualified</w:t>
            </w:r>
            <w:r>
              <w:rPr>
                <w:rFonts w:cs="Calibri"/>
                <w:sz w:val="19"/>
                <w:szCs w:val="19"/>
              </w:rPr>
              <w:t xml:space="preserve"> tree surgeon had recommended </w:t>
            </w:r>
            <w:r w:rsidR="00AA018C">
              <w:rPr>
                <w:rFonts w:cs="Calibri"/>
                <w:sz w:val="19"/>
                <w:szCs w:val="19"/>
              </w:rPr>
              <w:t xml:space="preserve">the removal of a </w:t>
            </w:r>
            <w:r>
              <w:rPr>
                <w:rFonts w:cs="Calibri"/>
                <w:sz w:val="19"/>
                <w:szCs w:val="19"/>
              </w:rPr>
              <w:t>hornbeam tree</w:t>
            </w:r>
            <w:r w:rsidR="00AA018C">
              <w:rPr>
                <w:rFonts w:cs="Calibri"/>
                <w:sz w:val="19"/>
                <w:szCs w:val="19"/>
              </w:rPr>
              <w:t>.  RESOLVED:  to support the application.</w:t>
            </w:r>
          </w:p>
          <w:p w14:paraId="32035612" w14:textId="77777777" w:rsidR="000C0D26" w:rsidRDefault="000C0D26" w:rsidP="00566CA2">
            <w:pPr>
              <w:tabs>
                <w:tab w:val="left" w:pos="709"/>
                <w:tab w:val="left" w:pos="9781"/>
              </w:tabs>
              <w:suppressAutoHyphens w:val="0"/>
              <w:spacing w:after="0" w:line="240" w:lineRule="auto"/>
              <w:ind w:right="-88"/>
              <w:jc w:val="both"/>
              <w:rPr>
                <w:rFonts w:cs="Calibri"/>
                <w:sz w:val="19"/>
                <w:szCs w:val="19"/>
              </w:rPr>
            </w:pPr>
          </w:p>
          <w:p w14:paraId="7FCA0D7C" w14:textId="62E97A3D" w:rsidR="00566CA2" w:rsidRDefault="00566CA2" w:rsidP="00566CA2">
            <w:pPr>
              <w:tabs>
                <w:tab w:val="left" w:pos="709"/>
                <w:tab w:val="left" w:pos="9781"/>
              </w:tabs>
              <w:suppressAutoHyphens w:val="0"/>
              <w:spacing w:after="0" w:line="240" w:lineRule="auto"/>
              <w:ind w:right="-88"/>
              <w:jc w:val="both"/>
              <w:rPr>
                <w:rFonts w:cs="Calibri"/>
                <w:sz w:val="19"/>
                <w:szCs w:val="19"/>
              </w:rPr>
            </w:pPr>
            <w:r w:rsidRPr="00566CA2">
              <w:rPr>
                <w:rFonts w:cs="Calibri"/>
                <w:sz w:val="19"/>
                <w:szCs w:val="19"/>
              </w:rPr>
              <w:t>DC/26/03762 – The Old Mill, Mill Lane – Demolition of garage and new side extension</w:t>
            </w:r>
          </w:p>
          <w:p w14:paraId="14778C05" w14:textId="604A34E7" w:rsidR="00AA018C" w:rsidRDefault="000826C0" w:rsidP="00566CA2">
            <w:pPr>
              <w:tabs>
                <w:tab w:val="left" w:pos="709"/>
                <w:tab w:val="left" w:pos="9781"/>
              </w:tabs>
              <w:suppressAutoHyphens w:val="0"/>
              <w:spacing w:after="0" w:line="240" w:lineRule="auto"/>
              <w:ind w:right="-88"/>
              <w:jc w:val="both"/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RESOLVED:  to support the application.</w:t>
            </w:r>
          </w:p>
          <w:p w14:paraId="38E663A8" w14:textId="77777777" w:rsidR="00AA018C" w:rsidRPr="00566CA2" w:rsidRDefault="00AA018C" w:rsidP="00566CA2">
            <w:pPr>
              <w:tabs>
                <w:tab w:val="left" w:pos="709"/>
                <w:tab w:val="left" w:pos="9781"/>
              </w:tabs>
              <w:suppressAutoHyphens w:val="0"/>
              <w:spacing w:after="0" w:line="240" w:lineRule="auto"/>
              <w:ind w:right="-88"/>
              <w:jc w:val="both"/>
              <w:rPr>
                <w:rFonts w:cs="Calibri"/>
                <w:sz w:val="19"/>
                <w:szCs w:val="19"/>
              </w:rPr>
            </w:pPr>
          </w:p>
          <w:p w14:paraId="057453CC" w14:textId="3A6F2C7E" w:rsidR="00566CA2" w:rsidRDefault="00566CA2" w:rsidP="00566CA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="Calibri"/>
                <w:sz w:val="19"/>
                <w:szCs w:val="19"/>
              </w:rPr>
            </w:pPr>
            <w:r w:rsidRPr="000826C0">
              <w:rPr>
                <w:rFonts w:cs="Calibri"/>
                <w:sz w:val="19"/>
                <w:szCs w:val="19"/>
                <w:u w:val="single"/>
              </w:rPr>
              <w:t>Decisions</w:t>
            </w:r>
          </w:p>
          <w:p w14:paraId="749A4F0C" w14:textId="77777777" w:rsidR="000826C0" w:rsidRDefault="000826C0" w:rsidP="00566CA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="Calibri"/>
                <w:sz w:val="19"/>
                <w:szCs w:val="19"/>
              </w:rPr>
            </w:pPr>
          </w:p>
          <w:p w14:paraId="5ABF756D" w14:textId="4782530A" w:rsidR="00566CA2" w:rsidRDefault="00566CA2" w:rsidP="000826C0">
            <w:pPr>
              <w:tabs>
                <w:tab w:val="left" w:pos="709"/>
                <w:tab w:val="left" w:pos="9781"/>
              </w:tabs>
              <w:suppressAutoHyphens w:val="0"/>
              <w:spacing w:after="0" w:line="240" w:lineRule="auto"/>
              <w:ind w:right="-88"/>
              <w:rPr>
                <w:rFonts w:cs="Calibri"/>
                <w:sz w:val="19"/>
                <w:szCs w:val="19"/>
              </w:rPr>
            </w:pPr>
            <w:r w:rsidRPr="000826C0">
              <w:rPr>
                <w:rFonts w:cs="Calibri"/>
                <w:sz w:val="19"/>
                <w:szCs w:val="19"/>
              </w:rPr>
              <w:t>DC/26/01470 – Nu</w:t>
            </w:r>
            <w:r w:rsidR="000826C0" w:rsidRPr="000826C0">
              <w:rPr>
                <w:rFonts w:cs="Calibri"/>
                <w:sz w:val="19"/>
                <w:szCs w:val="19"/>
              </w:rPr>
              <w:t>t</w:t>
            </w:r>
            <w:r w:rsidRPr="000826C0">
              <w:rPr>
                <w:rFonts w:cs="Calibri"/>
                <w:sz w:val="19"/>
                <w:szCs w:val="19"/>
              </w:rPr>
              <w:t xml:space="preserve"> Tree Farm, Agricultural Access – Approved with conditions</w:t>
            </w:r>
            <w:r w:rsidR="00067F5C">
              <w:rPr>
                <w:rFonts w:cs="Calibri"/>
                <w:sz w:val="19"/>
                <w:szCs w:val="19"/>
              </w:rPr>
              <w:t>.</w:t>
            </w:r>
          </w:p>
          <w:p w14:paraId="57AD1014" w14:textId="356E5808" w:rsidR="00067F5C" w:rsidRDefault="00067F5C" w:rsidP="000826C0">
            <w:pPr>
              <w:tabs>
                <w:tab w:val="left" w:pos="709"/>
                <w:tab w:val="left" w:pos="9781"/>
              </w:tabs>
              <w:suppressAutoHyphens w:val="0"/>
              <w:spacing w:after="0" w:line="240" w:lineRule="auto"/>
              <w:ind w:right="-88"/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 xml:space="preserve">Cllr Pryce, the applicant, had complained about the onerous conditions </w:t>
            </w:r>
            <w:r w:rsidR="00600EB5">
              <w:rPr>
                <w:rFonts w:cs="Calibri"/>
                <w:sz w:val="19"/>
                <w:szCs w:val="19"/>
              </w:rPr>
              <w:t xml:space="preserve">which had been </w:t>
            </w:r>
            <w:r>
              <w:rPr>
                <w:rFonts w:cs="Calibri"/>
                <w:sz w:val="19"/>
                <w:szCs w:val="19"/>
              </w:rPr>
              <w:t>applied</w:t>
            </w:r>
            <w:r w:rsidR="00600EB5">
              <w:rPr>
                <w:rFonts w:cs="Calibri"/>
                <w:sz w:val="19"/>
                <w:szCs w:val="19"/>
              </w:rPr>
              <w:t>;  these were the subject of a discussion with District Cllr Hadingham.</w:t>
            </w:r>
          </w:p>
          <w:p w14:paraId="57C1CD08" w14:textId="77777777" w:rsidR="00600EB5" w:rsidRPr="000826C0" w:rsidRDefault="00600EB5" w:rsidP="000826C0">
            <w:pPr>
              <w:tabs>
                <w:tab w:val="left" w:pos="709"/>
                <w:tab w:val="left" w:pos="9781"/>
              </w:tabs>
              <w:suppressAutoHyphens w:val="0"/>
              <w:spacing w:after="0" w:line="240" w:lineRule="auto"/>
              <w:ind w:right="-88"/>
              <w:rPr>
                <w:rFonts w:cs="Calibri"/>
                <w:sz w:val="19"/>
                <w:szCs w:val="19"/>
              </w:rPr>
            </w:pPr>
          </w:p>
          <w:p w14:paraId="55D6110D" w14:textId="1F65D90C" w:rsidR="004B4FFD" w:rsidRDefault="00566CA2" w:rsidP="00600EB5">
            <w:pPr>
              <w:tabs>
                <w:tab w:val="left" w:pos="709"/>
                <w:tab w:val="left" w:pos="9781"/>
              </w:tabs>
              <w:suppressAutoHyphens w:val="0"/>
              <w:spacing w:after="0" w:line="240" w:lineRule="auto"/>
              <w:ind w:right="-88"/>
              <w:rPr>
                <w:rFonts w:cs="Calibri"/>
                <w:sz w:val="19"/>
                <w:szCs w:val="19"/>
              </w:rPr>
            </w:pPr>
            <w:r w:rsidRPr="000826C0">
              <w:rPr>
                <w:rFonts w:cs="Calibri"/>
                <w:sz w:val="19"/>
                <w:szCs w:val="19"/>
              </w:rPr>
              <w:t>DC/26/02753 – 2 Doctors Lodge, Skinners Lane – roof works – Approved with conditions</w:t>
            </w:r>
          </w:p>
          <w:p w14:paraId="71C77C80" w14:textId="77777777" w:rsidR="00C82FF8" w:rsidRDefault="00C82FF8" w:rsidP="00600EB5">
            <w:pPr>
              <w:tabs>
                <w:tab w:val="left" w:pos="709"/>
                <w:tab w:val="left" w:pos="9781"/>
              </w:tabs>
              <w:suppressAutoHyphens w:val="0"/>
              <w:spacing w:after="0" w:line="240" w:lineRule="auto"/>
              <w:ind w:right="-88"/>
              <w:rPr>
                <w:rFonts w:cs="Calibri"/>
                <w:sz w:val="19"/>
                <w:szCs w:val="19"/>
              </w:rPr>
            </w:pPr>
          </w:p>
          <w:p w14:paraId="5DA7D3D3" w14:textId="1A361D1D" w:rsidR="00C82FF8" w:rsidRPr="002F7206" w:rsidRDefault="00C82FF8" w:rsidP="00600EB5">
            <w:pPr>
              <w:tabs>
                <w:tab w:val="left" w:pos="709"/>
                <w:tab w:val="left" w:pos="9781"/>
              </w:tabs>
              <w:suppressAutoHyphens w:val="0"/>
              <w:spacing w:after="0" w:line="240" w:lineRule="auto"/>
              <w:ind w:right="-88"/>
              <w:rPr>
                <w:rFonts w:cs="Calibri"/>
                <w:sz w:val="19"/>
                <w:szCs w:val="19"/>
                <w:u w:val="single"/>
              </w:rPr>
            </w:pPr>
            <w:r w:rsidRPr="002F7206">
              <w:rPr>
                <w:rFonts w:cs="Calibri"/>
                <w:sz w:val="19"/>
                <w:szCs w:val="19"/>
                <w:u w:val="single"/>
              </w:rPr>
              <w:t>Othe matters</w:t>
            </w:r>
          </w:p>
          <w:p w14:paraId="23344288" w14:textId="77777777" w:rsidR="00C82FF8" w:rsidRDefault="00C82FF8" w:rsidP="00600EB5">
            <w:pPr>
              <w:tabs>
                <w:tab w:val="left" w:pos="709"/>
                <w:tab w:val="left" w:pos="9781"/>
              </w:tabs>
              <w:suppressAutoHyphens w:val="0"/>
              <w:spacing w:after="0" w:line="240" w:lineRule="auto"/>
              <w:ind w:right="-88"/>
              <w:rPr>
                <w:rFonts w:cs="Calibri"/>
                <w:sz w:val="19"/>
                <w:szCs w:val="19"/>
              </w:rPr>
            </w:pPr>
          </w:p>
          <w:p w14:paraId="57AA51BA" w14:textId="5BFF84F4" w:rsidR="00C82FF8" w:rsidRPr="00600EB5" w:rsidRDefault="00C82FF8" w:rsidP="00600EB5">
            <w:pPr>
              <w:tabs>
                <w:tab w:val="left" w:pos="709"/>
                <w:tab w:val="left" w:pos="9781"/>
              </w:tabs>
              <w:suppressAutoHyphens w:val="0"/>
              <w:spacing w:after="0" w:line="240" w:lineRule="auto"/>
              <w:ind w:right="-88"/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 xml:space="preserve">It was reported that the </w:t>
            </w:r>
            <w:r w:rsidR="00713A68">
              <w:rPr>
                <w:rFonts w:cs="Calibri"/>
                <w:sz w:val="19"/>
                <w:szCs w:val="19"/>
              </w:rPr>
              <w:t xml:space="preserve">overgrown tree problem at Captain’s Farm had been closed although </w:t>
            </w:r>
            <w:r w:rsidR="002F7206">
              <w:rPr>
                <w:rFonts w:cs="Calibri"/>
                <w:sz w:val="19"/>
                <w:szCs w:val="19"/>
              </w:rPr>
              <w:t>no work had been done to resolve the issue.  It was agreed the Council would write to the County Council and to County Cllr Mituch asking for the</w:t>
            </w:r>
            <w:r w:rsidR="004A7D4E">
              <w:rPr>
                <w:rFonts w:cs="Calibri"/>
                <w:sz w:val="19"/>
                <w:szCs w:val="19"/>
              </w:rPr>
              <w:t xml:space="preserve"> case to be reopened and remedial works to be undertaken. </w:t>
            </w:r>
          </w:p>
          <w:p w14:paraId="55D6110E" w14:textId="77777777" w:rsidR="004B4FFD" w:rsidRDefault="004B4FF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4B4FFD" w14:paraId="55D61121" w14:textId="77777777">
        <w:tc>
          <w:tcPr>
            <w:tcW w:w="458" w:type="dxa"/>
          </w:tcPr>
          <w:p w14:paraId="55D61110" w14:textId="1673007C" w:rsidR="004B4FFD" w:rsidRDefault="0085135E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en-GB"/>
              </w:rPr>
              <w:t>10</w:t>
            </w:r>
          </w:p>
        </w:tc>
        <w:tc>
          <w:tcPr>
            <w:tcW w:w="10182" w:type="dxa"/>
          </w:tcPr>
          <w:p w14:paraId="55D61111" w14:textId="77777777" w:rsidR="004B4FFD" w:rsidRDefault="008D6D4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Playground</w:t>
            </w:r>
          </w:p>
          <w:p w14:paraId="55D61112" w14:textId="77777777" w:rsidR="004B4FFD" w:rsidRDefault="004B4FF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5D61113" w14:textId="0D54B5EF" w:rsidR="004B4FFD" w:rsidRDefault="008D6D4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(a)  </w:t>
            </w:r>
            <w:r w:rsidR="0079791C">
              <w:rPr>
                <w:rFonts w:cstheme="minorHAnsi"/>
                <w:sz w:val="21"/>
                <w:szCs w:val="21"/>
                <w:u w:val="single"/>
              </w:rPr>
              <w:t>Inspections</w:t>
            </w:r>
          </w:p>
          <w:p w14:paraId="55D61114" w14:textId="77777777" w:rsidR="004B4FFD" w:rsidRDefault="004B4FF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2C592EE" w14:textId="471F0A81" w:rsidR="00136BBC" w:rsidRDefault="008D6D4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Cllr Pryce </w:t>
            </w:r>
            <w:r w:rsidR="0079791C">
              <w:rPr>
                <w:rFonts w:cstheme="minorHAnsi"/>
                <w:sz w:val="21"/>
                <w:szCs w:val="21"/>
              </w:rPr>
              <w:t xml:space="preserve">had carried out an inspection and had documented </w:t>
            </w:r>
            <w:r w:rsidR="008B1FD9">
              <w:rPr>
                <w:rFonts w:cstheme="minorHAnsi"/>
                <w:sz w:val="21"/>
                <w:szCs w:val="21"/>
              </w:rPr>
              <w:t>the poor condition of the timber surrounding various bases.</w:t>
            </w:r>
            <w:r w:rsidR="00050B56">
              <w:rPr>
                <w:rFonts w:cstheme="minorHAnsi"/>
                <w:sz w:val="21"/>
                <w:szCs w:val="21"/>
              </w:rPr>
              <w:t xml:space="preserve">  </w:t>
            </w:r>
            <w:r w:rsidR="00183AB1">
              <w:rPr>
                <w:rFonts w:cstheme="minorHAnsi"/>
                <w:sz w:val="21"/>
                <w:szCs w:val="21"/>
              </w:rPr>
              <w:t>Th</w:t>
            </w:r>
            <w:r w:rsidR="00050B56">
              <w:rPr>
                <w:rFonts w:cstheme="minorHAnsi"/>
                <w:sz w:val="21"/>
                <w:szCs w:val="21"/>
              </w:rPr>
              <w:t xml:space="preserve">e ‘adult’ swings were </w:t>
            </w:r>
            <w:r w:rsidR="00183AB1">
              <w:rPr>
                <w:rFonts w:cstheme="minorHAnsi"/>
                <w:sz w:val="21"/>
                <w:szCs w:val="21"/>
              </w:rPr>
              <w:t>also in poor condition and it was agreed that replacements</w:t>
            </w:r>
            <w:r w:rsidR="00136BBC">
              <w:rPr>
                <w:rFonts w:cstheme="minorHAnsi"/>
                <w:sz w:val="21"/>
                <w:szCs w:val="21"/>
              </w:rPr>
              <w:t>, including chains</w:t>
            </w:r>
            <w:r w:rsidR="005E20CB">
              <w:rPr>
                <w:rFonts w:cstheme="minorHAnsi"/>
                <w:sz w:val="21"/>
                <w:szCs w:val="21"/>
              </w:rPr>
              <w:t xml:space="preserve">, </w:t>
            </w:r>
            <w:r w:rsidR="00136BBC">
              <w:rPr>
                <w:rFonts w:cstheme="minorHAnsi"/>
                <w:sz w:val="21"/>
                <w:szCs w:val="21"/>
              </w:rPr>
              <w:t>would be obtained.</w:t>
            </w:r>
          </w:p>
          <w:p w14:paraId="20CADBC1" w14:textId="77777777" w:rsidR="00136BBC" w:rsidRDefault="00136BBC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</w:p>
          <w:p w14:paraId="6CCA92CA" w14:textId="6801D9A6" w:rsidR="00924F80" w:rsidRDefault="00F466F0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It was also agreed to order two signs givi</w:t>
            </w:r>
            <w:r w:rsidR="00924F80">
              <w:rPr>
                <w:rFonts w:cstheme="minorHAnsi"/>
                <w:sz w:val="21"/>
                <w:szCs w:val="21"/>
              </w:rPr>
              <w:t>n</w:t>
            </w:r>
            <w:r>
              <w:rPr>
                <w:rFonts w:cstheme="minorHAnsi"/>
                <w:sz w:val="21"/>
                <w:szCs w:val="21"/>
              </w:rPr>
              <w:t xml:space="preserve">g the </w:t>
            </w:r>
            <w:r w:rsidR="00F17470">
              <w:rPr>
                <w:rFonts w:cstheme="minorHAnsi"/>
                <w:sz w:val="21"/>
                <w:szCs w:val="21"/>
              </w:rPr>
              <w:t xml:space="preserve">Council’s contact details and the </w:t>
            </w:r>
            <w:r>
              <w:rPr>
                <w:rFonts w:cstheme="minorHAnsi"/>
                <w:sz w:val="21"/>
                <w:szCs w:val="21"/>
              </w:rPr>
              <w:t>location</w:t>
            </w:r>
            <w:r w:rsidR="00F17470">
              <w:rPr>
                <w:rFonts w:cstheme="minorHAnsi"/>
                <w:sz w:val="21"/>
                <w:szCs w:val="21"/>
              </w:rPr>
              <w:t xml:space="preserve"> </w:t>
            </w:r>
            <w:r>
              <w:rPr>
                <w:rFonts w:cstheme="minorHAnsi"/>
                <w:sz w:val="21"/>
                <w:szCs w:val="21"/>
              </w:rPr>
              <w:t xml:space="preserve">of the </w:t>
            </w:r>
            <w:r w:rsidR="00F17470">
              <w:rPr>
                <w:rFonts w:cstheme="minorHAnsi"/>
                <w:sz w:val="21"/>
                <w:szCs w:val="21"/>
              </w:rPr>
              <w:t>playground</w:t>
            </w:r>
            <w:r w:rsidR="00924F80">
              <w:rPr>
                <w:rFonts w:cstheme="minorHAnsi"/>
                <w:sz w:val="21"/>
                <w:szCs w:val="21"/>
              </w:rPr>
              <w:t xml:space="preserve"> at a cost of £72.</w:t>
            </w:r>
          </w:p>
          <w:p w14:paraId="7701D2E5" w14:textId="77777777" w:rsidR="00230C65" w:rsidRDefault="00230C65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</w:p>
          <w:p w14:paraId="7535212E" w14:textId="5E538B40" w:rsidR="00230C65" w:rsidRDefault="005E20CB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The two picnic benches were </w:t>
            </w:r>
            <w:r w:rsidR="004676CA">
              <w:rPr>
                <w:rFonts w:cstheme="minorHAnsi"/>
                <w:sz w:val="21"/>
                <w:szCs w:val="21"/>
              </w:rPr>
              <w:t xml:space="preserve">felt to </w:t>
            </w:r>
            <w:proofErr w:type="gramStart"/>
            <w:r w:rsidR="004676CA">
              <w:rPr>
                <w:rFonts w:cstheme="minorHAnsi"/>
                <w:sz w:val="21"/>
                <w:szCs w:val="21"/>
              </w:rPr>
              <w:t>be in need of</w:t>
            </w:r>
            <w:proofErr w:type="gramEnd"/>
            <w:r w:rsidR="004676CA">
              <w:rPr>
                <w:rFonts w:cstheme="minorHAnsi"/>
                <w:sz w:val="21"/>
                <w:szCs w:val="21"/>
              </w:rPr>
              <w:t xml:space="preserve"> replacement;  </w:t>
            </w:r>
            <w:r w:rsidR="005801CB">
              <w:rPr>
                <w:rFonts w:cstheme="minorHAnsi"/>
                <w:sz w:val="21"/>
                <w:szCs w:val="21"/>
              </w:rPr>
              <w:t xml:space="preserve">Cllr Pryce agreed to obtain quotes for benches made of recycled plastic at a cost of </w:t>
            </w:r>
            <w:r w:rsidR="00311CBA">
              <w:rPr>
                <w:rFonts w:cstheme="minorHAnsi"/>
                <w:sz w:val="21"/>
                <w:szCs w:val="21"/>
              </w:rPr>
              <w:t xml:space="preserve">£774 each.  County Cllr Mittuch would be asked to </w:t>
            </w:r>
            <w:proofErr w:type="gramStart"/>
            <w:r w:rsidR="00311CBA">
              <w:rPr>
                <w:rFonts w:cstheme="minorHAnsi"/>
                <w:sz w:val="21"/>
                <w:szCs w:val="21"/>
              </w:rPr>
              <w:t>given</w:t>
            </w:r>
            <w:proofErr w:type="gramEnd"/>
            <w:r w:rsidR="00311CBA">
              <w:rPr>
                <w:rFonts w:cstheme="minorHAnsi"/>
                <w:sz w:val="21"/>
                <w:szCs w:val="21"/>
              </w:rPr>
              <w:t xml:space="preserve"> financial support.</w:t>
            </w:r>
          </w:p>
          <w:p w14:paraId="37B02EA2" w14:textId="77777777" w:rsidR="00924F80" w:rsidRDefault="00924F80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</w:p>
          <w:p w14:paraId="17DEF3C7" w14:textId="761AB5BC" w:rsidR="00924F80" w:rsidRDefault="00CF2533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County Councillor Mittuch arrived at the meeting.</w:t>
            </w:r>
          </w:p>
          <w:p w14:paraId="3BBE16CD" w14:textId="77777777" w:rsidR="00311CBA" w:rsidRDefault="00311CBA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</w:p>
          <w:p w14:paraId="186CB1E1" w14:textId="0A502490" w:rsidR="00311CBA" w:rsidRDefault="00D726E4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lastRenderedPageBreak/>
              <w:t xml:space="preserve">Cllr Mortimer explained the work which had been done at the playground and </w:t>
            </w:r>
            <w:r w:rsidR="000835CE">
              <w:rPr>
                <w:rFonts w:cstheme="minorHAnsi"/>
                <w:sz w:val="21"/>
                <w:szCs w:val="21"/>
              </w:rPr>
              <w:t xml:space="preserve">the proposed replacement of the picnic tables.  Cllr </w:t>
            </w:r>
            <w:r w:rsidR="00B107C4">
              <w:rPr>
                <w:rFonts w:cstheme="minorHAnsi"/>
                <w:sz w:val="21"/>
                <w:szCs w:val="21"/>
              </w:rPr>
              <w:t>Mittuch agreed to consider a request for financial support.</w:t>
            </w:r>
          </w:p>
          <w:p w14:paraId="55D6111C" w14:textId="77777777" w:rsidR="004B4FFD" w:rsidRDefault="004B4FF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B0B20E9" w14:textId="337D3E8F" w:rsidR="00050D8A" w:rsidRDefault="00050D8A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District Cllr Hadingham left the meeting.</w:t>
            </w:r>
          </w:p>
          <w:p w14:paraId="0306809B" w14:textId="77777777" w:rsidR="00050D8A" w:rsidRDefault="00050D8A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5D6111D" w14:textId="4F02BC42" w:rsidR="004B4FFD" w:rsidRDefault="008D6D4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(c)  </w:t>
            </w:r>
            <w:r>
              <w:rPr>
                <w:rFonts w:cstheme="minorHAnsi"/>
                <w:sz w:val="21"/>
                <w:szCs w:val="21"/>
                <w:u w:val="single"/>
              </w:rPr>
              <w:t xml:space="preserve">To consider arrangements for </w:t>
            </w:r>
            <w:r w:rsidR="00AC3BA5">
              <w:rPr>
                <w:rFonts w:cstheme="minorHAnsi"/>
                <w:sz w:val="21"/>
                <w:szCs w:val="21"/>
                <w:u w:val="single"/>
              </w:rPr>
              <w:t>formal</w:t>
            </w:r>
            <w:r>
              <w:rPr>
                <w:rFonts w:cstheme="minorHAnsi"/>
                <w:sz w:val="21"/>
                <w:szCs w:val="21"/>
                <w:u w:val="single"/>
              </w:rPr>
              <w:t xml:space="preserve"> inspections</w:t>
            </w:r>
          </w:p>
          <w:p w14:paraId="55D6111E" w14:textId="77777777" w:rsidR="004B4FFD" w:rsidRDefault="004B4FF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AFFC31A" w14:textId="77777777" w:rsidR="00B03105" w:rsidRDefault="008D6D4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It was agreed that this </w:t>
            </w:r>
            <w:r w:rsidR="00B03105">
              <w:rPr>
                <w:rFonts w:cstheme="minorHAnsi"/>
                <w:sz w:val="21"/>
                <w:szCs w:val="21"/>
              </w:rPr>
              <w:t>take place in the normal timescale, early 2027.</w:t>
            </w:r>
          </w:p>
          <w:p w14:paraId="57A06DFD" w14:textId="77777777" w:rsidR="003C770E" w:rsidRDefault="003C770E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</w:p>
          <w:p w14:paraId="62CC95E9" w14:textId="74CEF038" w:rsidR="004B4FFD" w:rsidRDefault="0028567A" w:rsidP="00ED767C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Cllr </w:t>
            </w:r>
            <w:r w:rsidR="002E4AD8">
              <w:rPr>
                <w:rFonts w:cstheme="minorHAnsi"/>
                <w:sz w:val="21"/>
                <w:szCs w:val="21"/>
              </w:rPr>
              <w:t>Mortimer</w:t>
            </w:r>
            <w:r>
              <w:rPr>
                <w:rFonts w:cstheme="minorHAnsi"/>
                <w:sz w:val="21"/>
                <w:szCs w:val="21"/>
              </w:rPr>
              <w:t xml:space="preserve"> referred to the issue of overgrown trees as referred to earlier</w:t>
            </w:r>
            <w:r w:rsidR="00D85E9E">
              <w:rPr>
                <w:rFonts w:cstheme="minorHAnsi"/>
                <w:sz w:val="21"/>
                <w:szCs w:val="21"/>
              </w:rPr>
              <w:t xml:space="preserve">.  A meeting </w:t>
            </w:r>
            <w:proofErr w:type="gramStart"/>
            <w:r w:rsidR="00D85E9E">
              <w:rPr>
                <w:rFonts w:cstheme="minorHAnsi"/>
                <w:sz w:val="21"/>
                <w:szCs w:val="21"/>
              </w:rPr>
              <w:t>would</w:t>
            </w:r>
            <w:proofErr w:type="gramEnd"/>
            <w:r w:rsidR="00D85E9E">
              <w:rPr>
                <w:rFonts w:cstheme="minorHAnsi"/>
                <w:sz w:val="21"/>
                <w:szCs w:val="21"/>
              </w:rPr>
              <w:t xml:space="preserve"> be arranged between </w:t>
            </w:r>
            <w:r w:rsidR="002E4AD8">
              <w:rPr>
                <w:rFonts w:cstheme="minorHAnsi"/>
                <w:sz w:val="21"/>
                <w:szCs w:val="21"/>
              </w:rPr>
              <w:t>P</w:t>
            </w:r>
            <w:r w:rsidR="00D85E9E">
              <w:rPr>
                <w:rFonts w:cstheme="minorHAnsi"/>
                <w:sz w:val="21"/>
                <w:szCs w:val="21"/>
              </w:rPr>
              <w:t xml:space="preserve">arish </w:t>
            </w:r>
            <w:r w:rsidR="002E4AD8">
              <w:rPr>
                <w:rFonts w:cstheme="minorHAnsi"/>
                <w:sz w:val="21"/>
                <w:szCs w:val="21"/>
              </w:rPr>
              <w:t>Councillors</w:t>
            </w:r>
            <w:r w:rsidR="00D85E9E">
              <w:rPr>
                <w:rFonts w:cstheme="minorHAnsi"/>
                <w:sz w:val="21"/>
                <w:szCs w:val="21"/>
              </w:rPr>
              <w:t xml:space="preserve"> and Cllr Mittuch</w:t>
            </w:r>
            <w:r w:rsidR="00ED767C">
              <w:rPr>
                <w:rFonts w:cstheme="minorHAnsi"/>
                <w:sz w:val="21"/>
                <w:szCs w:val="21"/>
              </w:rPr>
              <w:t xml:space="preserve">.  He will take photographs </w:t>
            </w:r>
            <w:r w:rsidR="002E4AD8">
              <w:rPr>
                <w:rFonts w:cstheme="minorHAnsi"/>
                <w:sz w:val="21"/>
                <w:szCs w:val="21"/>
              </w:rPr>
              <w:t xml:space="preserve">to support </w:t>
            </w:r>
            <w:r w:rsidR="00ED767C">
              <w:rPr>
                <w:rFonts w:cstheme="minorHAnsi"/>
                <w:sz w:val="21"/>
                <w:szCs w:val="21"/>
              </w:rPr>
              <w:t xml:space="preserve">the </w:t>
            </w:r>
            <w:r w:rsidR="002E4AD8">
              <w:rPr>
                <w:rFonts w:cstheme="minorHAnsi"/>
                <w:sz w:val="21"/>
                <w:szCs w:val="21"/>
              </w:rPr>
              <w:t>complaint.</w:t>
            </w:r>
          </w:p>
          <w:p w14:paraId="55D61120" w14:textId="16883765" w:rsidR="002E4AD8" w:rsidRDefault="002E4AD8" w:rsidP="00ED767C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4B4FFD" w14:paraId="55D6112B" w14:textId="77777777">
        <w:tc>
          <w:tcPr>
            <w:tcW w:w="458" w:type="dxa"/>
          </w:tcPr>
          <w:p w14:paraId="55D61122" w14:textId="25D45C2D" w:rsidR="004B4FFD" w:rsidRDefault="0085135E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en-GB"/>
              </w:rPr>
              <w:lastRenderedPageBreak/>
              <w:t>11</w:t>
            </w:r>
          </w:p>
        </w:tc>
        <w:tc>
          <w:tcPr>
            <w:tcW w:w="10182" w:type="dxa"/>
          </w:tcPr>
          <w:p w14:paraId="55D61123" w14:textId="77777777" w:rsidR="004B4FFD" w:rsidRDefault="008D6D4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Cemetery</w:t>
            </w:r>
          </w:p>
          <w:p w14:paraId="55D61124" w14:textId="77777777" w:rsidR="004B4FFD" w:rsidRDefault="004B4FF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EAD8E97" w14:textId="1F2BDCDC" w:rsidR="001001B8" w:rsidRDefault="00026DB8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A request has been received from </w:t>
            </w:r>
            <w:r w:rsidR="00542641">
              <w:rPr>
                <w:rFonts w:cstheme="minorHAnsi"/>
                <w:sz w:val="21"/>
                <w:szCs w:val="21"/>
              </w:rPr>
              <w:t xml:space="preserve">Mrs Sally Wallace to purchase two plots.  Although </w:t>
            </w:r>
            <w:r w:rsidR="0040580C">
              <w:rPr>
                <w:rFonts w:cstheme="minorHAnsi"/>
                <w:sz w:val="21"/>
                <w:szCs w:val="21"/>
              </w:rPr>
              <w:t>not now a resident of Metfield members of her family live in the village and relatives are buried at the Cemetery.</w:t>
            </w:r>
          </w:p>
          <w:p w14:paraId="037E02A5" w14:textId="77777777" w:rsidR="001001B8" w:rsidRDefault="001001B8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</w:p>
          <w:p w14:paraId="59135B18" w14:textId="77777777" w:rsidR="001001B8" w:rsidRDefault="001001B8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RESOLVED:  that purchase of plots at the standard rate be authorised.</w:t>
            </w:r>
          </w:p>
          <w:p w14:paraId="0282A471" w14:textId="77777777" w:rsidR="001001B8" w:rsidRDefault="001001B8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</w:p>
          <w:p w14:paraId="4246B76C" w14:textId="04D167B3" w:rsidR="00131D22" w:rsidRDefault="008D6D4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Cllr Mortimer </w:t>
            </w:r>
            <w:r w:rsidR="00182339">
              <w:rPr>
                <w:rFonts w:cstheme="minorHAnsi"/>
                <w:sz w:val="21"/>
                <w:szCs w:val="21"/>
              </w:rPr>
              <w:t xml:space="preserve">will </w:t>
            </w:r>
            <w:r>
              <w:rPr>
                <w:rFonts w:cstheme="minorHAnsi"/>
                <w:sz w:val="21"/>
                <w:szCs w:val="21"/>
              </w:rPr>
              <w:t xml:space="preserve">obtain quotations </w:t>
            </w:r>
            <w:r w:rsidR="00182339">
              <w:rPr>
                <w:rFonts w:cstheme="minorHAnsi"/>
                <w:sz w:val="21"/>
                <w:szCs w:val="21"/>
              </w:rPr>
              <w:t xml:space="preserve">for the laying of a </w:t>
            </w:r>
            <w:r w:rsidR="00131D22">
              <w:rPr>
                <w:rFonts w:cstheme="minorHAnsi"/>
                <w:sz w:val="21"/>
                <w:szCs w:val="21"/>
              </w:rPr>
              <w:t>path to the cemetery extension</w:t>
            </w:r>
            <w:r w:rsidR="00A55377">
              <w:rPr>
                <w:rFonts w:cstheme="minorHAnsi"/>
                <w:sz w:val="21"/>
                <w:szCs w:val="21"/>
              </w:rPr>
              <w:t xml:space="preserve"> and will ask a </w:t>
            </w:r>
            <w:proofErr w:type="spellStart"/>
            <w:r w:rsidR="00D150A9">
              <w:rPr>
                <w:rFonts w:cstheme="minorHAnsi"/>
                <w:sz w:val="21"/>
                <w:szCs w:val="21"/>
              </w:rPr>
              <w:t>neighbouring</w:t>
            </w:r>
            <w:proofErr w:type="spellEnd"/>
            <w:r w:rsidR="00A55377">
              <w:rPr>
                <w:rFonts w:cstheme="minorHAnsi"/>
                <w:sz w:val="21"/>
                <w:szCs w:val="21"/>
              </w:rPr>
              <w:t xml:space="preserve"> f</w:t>
            </w:r>
            <w:r w:rsidR="00D150A9">
              <w:rPr>
                <w:rFonts w:cstheme="minorHAnsi"/>
                <w:sz w:val="21"/>
                <w:szCs w:val="21"/>
              </w:rPr>
              <w:t>ar</w:t>
            </w:r>
            <w:r w:rsidR="00A55377">
              <w:rPr>
                <w:rFonts w:cstheme="minorHAnsi"/>
                <w:sz w:val="21"/>
                <w:szCs w:val="21"/>
              </w:rPr>
              <w:t>mer to cut the top of the hedge.</w:t>
            </w:r>
          </w:p>
          <w:p w14:paraId="55D6112A" w14:textId="77777777" w:rsidR="004B4FFD" w:rsidRDefault="004B4FFD" w:rsidP="00A55377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916847" w14:paraId="420D1CB5" w14:textId="77777777">
        <w:tc>
          <w:tcPr>
            <w:tcW w:w="458" w:type="dxa"/>
          </w:tcPr>
          <w:p w14:paraId="76E83BE2" w14:textId="7570E4E3" w:rsidR="00916847" w:rsidRDefault="0085135E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en-GB"/>
              </w:rPr>
              <w:t>12</w:t>
            </w:r>
          </w:p>
        </w:tc>
        <w:tc>
          <w:tcPr>
            <w:tcW w:w="10182" w:type="dxa"/>
          </w:tcPr>
          <w:p w14:paraId="08C84814" w14:textId="77777777" w:rsidR="00916847" w:rsidRDefault="00916847" w:rsidP="00916847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Correspondence</w:t>
            </w:r>
            <w:r>
              <w:rPr>
                <w:rFonts w:cstheme="minorHAnsi"/>
                <w:sz w:val="21"/>
                <w:szCs w:val="21"/>
              </w:rPr>
              <w:t>:  None.</w:t>
            </w:r>
          </w:p>
          <w:p w14:paraId="464E39D3" w14:textId="77777777" w:rsidR="00916847" w:rsidRDefault="00916847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b/>
                <w:bCs/>
                <w:sz w:val="21"/>
                <w:szCs w:val="21"/>
              </w:rPr>
            </w:pPr>
          </w:p>
        </w:tc>
      </w:tr>
      <w:tr w:rsidR="004B4FFD" w14:paraId="55D61149" w14:textId="77777777">
        <w:tc>
          <w:tcPr>
            <w:tcW w:w="458" w:type="dxa"/>
          </w:tcPr>
          <w:p w14:paraId="55D6113A" w14:textId="1FE0E8D6" w:rsidR="004B4FFD" w:rsidRDefault="0085135E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>
              <w:rPr>
                <w:rFonts w:asciiTheme="minorHAnsi" w:hAnsiTheme="minorHAnsi" w:cstheme="minorHAnsi"/>
                <w:sz w:val="21"/>
                <w:szCs w:val="21"/>
                <w:lang w:val="en-GB"/>
              </w:rPr>
              <w:t>13</w:t>
            </w:r>
          </w:p>
        </w:tc>
        <w:tc>
          <w:tcPr>
            <w:tcW w:w="10182" w:type="dxa"/>
          </w:tcPr>
          <w:p w14:paraId="55D6113B" w14:textId="3AFC1F5B" w:rsidR="004B4FFD" w:rsidRDefault="008D6D4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>
              <w:rPr>
                <w:rFonts w:cstheme="minorHAnsi"/>
                <w:b/>
                <w:bCs/>
                <w:sz w:val="21"/>
                <w:szCs w:val="21"/>
              </w:rPr>
              <w:t>Matters raised by Councillors</w:t>
            </w:r>
          </w:p>
          <w:p w14:paraId="55D6113C" w14:textId="77777777" w:rsidR="004B4FFD" w:rsidRDefault="004B4FF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7117B63" w14:textId="77777777" w:rsidR="00B94555" w:rsidRDefault="008D6D42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>A</w:t>
            </w:r>
            <w:r w:rsidR="00CB60E0">
              <w:rPr>
                <w:rFonts w:cstheme="minorHAnsi"/>
                <w:sz w:val="21"/>
                <w:szCs w:val="21"/>
              </w:rPr>
              <w:t xml:space="preserve"> car abandoned </w:t>
            </w:r>
            <w:r w:rsidR="00B94555">
              <w:rPr>
                <w:rFonts w:cstheme="minorHAnsi"/>
                <w:sz w:val="21"/>
                <w:szCs w:val="21"/>
              </w:rPr>
              <w:t xml:space="preserve">on private land </w:t>
            </w:r>
            <w:r w:rsidR="00CB60E0">
              <w:rPr>
                <w:rFonts w:cstheme="minorHAnsi"/>
                <w:sz w:val="21"/>
                <w:szCs w:val="21"/>
              </w:rPr>
              <w:t>near the War Memorial</w:t>
            </w:r>
            <w:r w:rsidR="00995ED9">
              <w:rPr>
                <w:rFonts w:cstheme="minorHAnsi"/>
                <w:sz w:val="21"/>
                <w:szCs w:val="21"/>
              </w:rPr>
              <w:t xml:space="preserve"> should be collected by the County Council after three weeks and this is overdue.  </w:t>
            </w:r>
            <w:r w:rsidR="00B94555">
              <w:rPr>
                <w:rFonts w:cstheme="minorHAnsi"/>
                <w:sz w:val="21"/>
                <w:szCs w:val="21"/>
              </w:rPr>
              <w:t>Cllr Mortimer to speak to the landowner in the first instance.</w:t>
            </w:r>
          </w:p>
          <w:p w14:paraId="79D99536" w14:textId="77777777" w:rsidR="00B94555" w:rsidRDefault="00B94555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</w:p>
          <w:p w14:paraId="4D97B2D6" w14:textId="77777777" w:rsidR="00916847" w:rsidRDefault="007454B8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Articles for Six Sense will be contributed by Cllr </w:t>
            </w:r>
            <w:r w:rsidR="006D7ED5">
              <w:rPr>
                <w:rFonts w:cstheme="minorHAnsi"/>
                <w:sz w:val="21"/>
                <w:szCs w:val="21"/>
              </w:rPr>
              <w:t>Pryce</w:t>
            </w:r>
            <w:r>
              <w:rPr>
                <w:rFonts w:cstheme="minorHAnsi"/>
                <w:sz w:val="21"/>
                <w:szCs w:val="21"/>
              </w:rPr>
              <w:t xml:space="preserve"> (October), Cllr </w:t>
            </w:r>
            <w:r w:rsidR="006D7ED5">
              <w:rPr>
                <w:rFonts w:cstheme="minorHAnsi"/>
                <w:sz w:val="21"/>
                <w:szCs w:val="21"/>
              </w:rPr>
              <w:t>Smith (November) and Cllr</w:t>
            </w:r>
            <w:r w:rsidR="008D6D42">
              <w:rPr>
                <w:rFonts w:cstheme="minorHAnsi"/>
                <w:sz w:val="21"/>
                <w:szCs w:val="21"/>
              </w:rPr>
              <w:t xml:space="preserve"> </w:t>
            </w:r>
            <w:r w:rsidR="006D7ED5">
              <w:rPr>
                <w:rFonts w:cstheme="minorHAnsi"/>
                <w:sz w:val="21"/>
                <w:szCs w:val="21"/>
              </w:rPr>
              <w:t>Mortimer (December).</w:t>
            </w:r>
            <w:r w:rsidR="00916847">
              <w:rPr>
                <w:rFonts w:cstheme="minorHAnsi"/>
                <w:sz w:val="21"/>
                <w:szCs w:val="21"/>
              </w:rPr>
              <w:t xml:space="preserve">  The next issue will ask for volunteers to deliver the magazine.</w:t>
            </w:r>
          </w:p>
          <w:p w14:paraId="55D61148" w14:textId="77777777" w:rsidR="00916847" w:rsidRDefault="00916847" w:rsidP="00916847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4B4FFD" w14:paraId="55D61159" w14:textId="77777777">
        <w:tc>
          <w:tcPr>
            <w:tcW w:w="458" w:type="dxa"/>
          </w:tcPr>
          <w:p w14:paraId="55D61156" w14:textId="77777777" w:rsidR="004B4FFD" w:rsidRDefault="004B4FFD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</w:p>
        </w:tc>
        <w:tc>
          <w:tcPr>
            <w:tcW w:w="10182" w:type="dxa"/>
          </w:tcPr>
          <w:p w14:paraId="55D61157" w14:textId="77777777" w:rsidR="004B4FFD" w:rsidRDefault="008D6D42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>
              <w:rPr>
                <w:rFonts w:cstheme="minorHAnsi"/>
                <w:sz w:val="21"/>
                <w:szCs w:val="21"/>
                <w:lang w:val="en-GB"/>
              </w:rPr>
              <w:t>The meeting closed at 8.55 pm.</w:t>
            </w:r>
          </w:p>
          <w:p w14:paraId="55D61158" w14:textId="77777777" w:rsidR="004B4FFD" w:rsidRDefault="004B4FFD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</w:p>
        </w:tc>
      </w:tr>
      <w:tr w:rsidR="004B4FFD" w14:paraId="55D6115C" w14:textId="77777777">
        <w:tc>
          <w:tcPr>
            <w:tcW w:w="458" w:type="dxa"/>
          </w:tcPr>
          <w:p w14:paraId="55D6115A" w14:textId="77777777" w:rsidR="004B4FFD" w:rsidRDefault="004B4FFD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</w:p>
        </w:tc>
        <w:tc>
          <w:tcPr>
            <w:tcW w:w="10182" w:type="dxa"/>
          </w:tcPr>
          <w:p w14:paraId="55D6115B" w14:textId="18922533" w:rsidR="004B4FFD" w:rsidRDefault="008D6D42">
            <w:pPr>
              <w:pStyle w:val="NoSpacing"/>
              <w:rPr>
                <w:rFonts w:asciiTheme="minorHAnsi" w:hAnsiTheme="minorHAnsi" w:cstheme="minorHAnsi"/>
                <w:sz w:val="21"/>
                <w:szCs w:val="21"/>
                <w:lang w:val="en-GB"/>
              </w:rPr>
            </w:pPr>
            <w:r>
              <w:rPr>
                <w:rFonts w:cstheme="minorHAnsi"/>
                <w:sz w:val="21"/>
                <w:szCs w:val="21"/>
                <w:lang w:val="en-GB"/>
              </w:rPr>
              <w:t xml:space="preserve">Date of next meeting:  </w:t>
            </w:r>
            <w:r>
              <w:rPr>
                <w:rFonts w:cstheme="minorHAnsi"/>
                <w:sz w:val="21"/>
                <w:szCs w:val="21"/>
              </w:rPr>
              <w:t xml:space="preserve">Monday </w:t>
            </w:r>
            <w:r w:rsidR="005B1C3A">
              <w:rPr>
                <w:rFonts w:cstheme="minorHAnsi"/>
                <w:sz w:val="21"/>
                <w:szCs w:val="21"/>
              </w:rPr>
              <w:t>9</w:t>
            </w:r>
            <w:r w:rsidR="005B1C3A" w:rsidRPr="005B1C3A">
              <w:rPr>
                <w:rFonts w:cstheme="minorHAnsi"/>
                <w:sz w:val="21"/>
                <w:szCs w:val="21"/>
                <w:vertAlign w:val="superscript"/>
              </w:rPr>
              <w:t>th</w:t>
            </w:r>
            <w:r w:rsidR="005B1C3A">
              <w:rPr>
                <w:rFonts w:cstheme="minorHAnsi"/>
                <w:sz w:val="21"/>
                <w:szCs w:val="21"/>
              </w:rPr>
              <w:t xml:space="preserve"> November</w:t>
            </w:r>
            <w:r>
              <w:rPr>
                <w:rFonts w:cstheme="minorHAnsi"/>
                <w:sz w:val="21"/>
                <w:szCs w:val="21"/>
              </w:rPr>
              <w:t xml:space="preserve"> 2026.</w:t>
            </w:r>
          </w:p>
        </w:tc>
      </w:tr>
    </w:tbl>
    <w:p w14:paraId="55D6115D" w14:textId="77777777" w:rsidR="004B4FFD" w:rsidRDefault="004B4FFD">
      <w:pPr>
        <w:pStyle w:val="NoSpacing"/>
        <w:rPr>
          <w:rFonts w:asciiTheme="minorHAnsi" w:hAnsiTheme="minorHAnsi" w:cstheme="minorHAnsi"/>
          <w:sz w:val="21"/>
          <w:szCs w:val="21"/>
        </w:rPr>
      </w:pPr>
    </w:p>
    <w:p w14:paraId="66005FEF" w14:textId="77777777" w:rsidR="006769AC" w:rsidRPr="006769AC" w:rsidRDefault="006769AC">
      <w:pPr>
        <w:pStyle w:val="NoSpacing"/>
        <w:rPr>
          <w:rFonts w:asciiTheme="minorHAnsi" w:hAnsiTheme="minorHAnsi" w:cstheme="minorHAnsi"/>
          <w:sz w:val="21"/>
          <w:szCs w:val="21"/>
        </w:rPr>
      </w:pPr>
    </w:p>
    <w:p w14:paraId="73F9494F" w14:textId="77E98DBA" w:rsidR="006769AC" w:rsidRPr="006769AC" w:rsidRDefault="006769AC">
      <w:pPr>
        <w:pStyle w:val="NoSpacing"/>
        <w:rPr>
          <w:rFonts w:asciiTheme="minorHAnsi" w:hAnsiTheme="minorHAnsi" w:cstheme="minorHAnsi"/>
          <w:sz w:val="16"/>
          <w:szCs w:val="16"/>
          <w:u w:val="single"/>
        </w:rPr>
      </w:pPr>
      <w:r w:rsidRPr="006769AC">
        <w:rPr>
          <w:rFonts w:asciiTheme="minorHAnsi" w:hAnsiTheme="minorHAnsi" w:cstheme="minorHAnsi"/>
          <w:sz w:val="16"/>
          <w:szCs w:val="16"/>
          <w:u w:val="single"/>
        </w:rPr>
        <w:t>Appendix 1</w:t>
      </w:r>
    </w:p>
    <w:p w14:paraId="60C8BB58" w14:textId="77777777" w:rsidR="006769AC" w:rsidRPr="006769AC" w:rsidRDefault="006769AC" w:rsidP="006769AC">
      <w:pPr>
        <w:pStyle w:val="ListParagraph"/>
        <w:spacing w:after="0" w:line="240" w:lineRule="auto"/>
        <w:ind w:left="1080"/>
        <w:rPr>
          <w:sz w:val="16"/>
          <w:szCs w:val="16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84"/>
        <w:gridCol w:w="9163"/>
      </w:tblGrid>
      <w:tr w:rsidR="006769AC" w:rsidRPr="006769AC" w14:paraId="46E13C37" w14:textId="77777777" w:rsidTr="00A070CD">
        <w:trPr>
          <w:trHeight w:val="113"/>
        </w:trPr>
        <w:tc>
          <w:tcPr>
            <w:tcW w:w="584" w:type="dxa"/>
          </w:tcPr>
          <w:p w14:paraId="0FC7F8F6" w14:textId="77777777" w:rsidR="006769AC" w:rsidRPr="006769AC" w:rsidRDefault="006769AC" w:rsidP="00A070CD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 w:rsidRPr="006769AC">
              <w:rPr>
                <w:rFonts w:cs="Calibri"/>
                <w:sz w:val="16"/>
                <w:szCs w:val="16"/>
              </w:rPr>
              <w:t>7</w:t>
            </w:r>
          </w:p>
        </w:tc>
        <w:tc>
          <w:tcPr>
            <w:tcW w:w="9163" w:type="dxa"/>
          </w:tcPr>
          <w:p w14:paraId="05A6AE9E" w14:textId="77777777" w:rsidR="006769AC" w:rsidRPr="006769AC" w:rsidRDefault="006769AC" w:rsidP="00A070C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="Calibri"/>
                <w:sz w:val="16"/>
                <w:szCs w:val="16"/>
                <w:u w:val="single"/>
              </w:rPr>
            </w:pPr>
            <w:r w:rsidRPr="006769AC">
              <w:rPr>
                <w:rFonts w:cs="Calibri"/>
                <w:sz w:val="16"/>
                <w:szCs w:val="16"/>
              </w:rPr>
              <w:t xml:space="preserve">(a)  </w:t>
            </w:r>
            <w:r w:rsidRPr="006769AC">
              <w:rPr>
                <w:rFonts w:cs="Calibri"/>
                <w:sz w:val="16"/>
                <w:szCs w:val="16"/>
                <w:u w:val="single"/>
              </w:rPr>
              <w:t>Invoices paid between meetings</w:t>
            </w:r>
          </w:p>
          <w:p w14:paraId="66858E2E" w14:textId="77777777" w:rsidR="006769AC" w:rsidRPr="006769AC" w:rsidRDefault="006769AC" w:rsidP="00A070C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="Calibri"/>
                <w:sz w:val="16"/>
                <w:szCs w:val="16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130"/>
              <w:gridCol w:w="3119"/>
              <w:gridCol w:w="993"/>
              <w:gridCol w:w="992"/>
              <w:gridCol w:w="992"/>
            </w:tblGrid>
            <w:tr w:rsidR="006769AC" w:rsidRPr="006769AC" w14:paraId="566DB234" w14:textId="77777777" w:rsidTr="00A070CD">
              <w:tc>
                <w:tcPr>
                  <w:tcW w:w="2130" w:type="dxa"/>
                </w:tcPr>
                <w:p w14:paraId="2CAC700D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</w:p>
              </w:tc>
              <w:tc>
                <w:tcPr>
                  <w:tcW w:w="3119" w:type="dxa"/>
                </w:tcPr>
                <w:p w14:paraId="6E53676E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</w:p>
              </w:tc>
              <w:tc>
                <w:tcPr>
                  <w:tcW w:w="993" w:type="dxa"/>
                </w:tcPr>
                <w:p w14:paraId="10B3D675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Net</w:t>
                  </w:r>
                </w:p>
              </w:tc>
              <w:tc>
                <w:tcPr>
                  <w:tcW w:w="992" w:type="dxa"/>
                </w:tcPr>
                <w:p w14:paraId="5E3704C5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VAT</w:t>
                  </w:r>
                </w:p>
              </w:tc>
              <w:tc>
                <w:tcPr>
                  <w:tcW w:w="992" w:type="dxa"/>
                </w:tcPr>
                <w:p w14:paraId="7FBED13B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Total</w:t>
                  </w:r>
                </w:p>
              </w:tc>
            </w:tr>
            <w:tr w:rsidR="006769AC" w:rsidRPr="006769AC" w14:paraId="5B744912" w14:textId="77777777" w:rsidTr="00A070CD">
              <w:tc>
                <w:tcPr>
                  <w:tcW w:w="2130" w:type="dxa"/>
                </w:tcPr>
                <w:p w14:paraId="495A52C7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Suffolk Garden Services</w:t>
                  </w:r>
                </w:p>
              </w:tc>
              <w:tc>
                <w:tcPr>
                  <w:tcW w:w="3119" w:type="dxa"/>
                  <w:vAlign w:val="bottom"/>
                </w:tcPr>
                <w:p w14:paraId="292666A0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Cut 8 – 9 July</w:t>
                  </w:r>
                </w:p>
              </w:tc>
              <w:tc>
                <w:tcPr>
                  <w:tcW w:w="993" w:type="dxa"/>
                  <w:vAlign w:val="bottom"/>
                </w:tcPr>
                <w:p w14:paraId="413BC2CB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right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150.00</w:t>
                  </w:r>
                </w:p>
              </w:tc>
              <w:tc>
                <w:tcPr>
                  <w:tcW w:w="992" w:type="dxa"/>
                  <w:vAlign w:val="bottom"/>
                </w:tcPr>
                <w:p w14:paraId="2CACC834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right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992" w:type="dxa"/>
                  <w:vAlign w:val="bottom"/>
                </w:tcPr>
                <w:p w14:paraId="7B89404A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right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150.00</w:t>
                  </w:r>
                </w:p>
              </w:tc>
            </w:tr>
            <w:tr w:rsidR="006769AC" w:rsidRPr="006769AC" w14:paraId="7F370C82" w14:textId="77777777" w:rsidTr="00A070CD">
              <w:tc>
                <w:tcPr>
                  <w:tcW w:w="2130" w:type="dxa"/>
                </w:tcPr>
                <w:p w14:paraId="172430DA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Suffolk Garden Services</w:t>
                  </w:r>
                </w:p>
              </w:tc>
              <w:tc>
                <w:tcPr>
                  <w:tcW w:w="3119" w:type="dxa"/>
                  <w:vAlign w:val="bottom"/>
                </w:tcPr>
                <w:p w14:paraId="6272D197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Cut 9 – 5 August</w:t>
                  </w:r>
                </w:p>
              </w:tc>
              <w:tc>
                <w:tcPr>
                  <w:tcW w:w="993" w:type="dxa"/>
                  <w:vAlign w:val="bottom"/>
                </w:tcPr>
                <w:p w14:paraId="69DF891C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right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150.00</w:t>
                  </w:r>
                </w:p>
              </w:tc>
              <w:tc>
                <w:tcPr>
                  <w:tcW w:w="992" w:type="dxa"/>
                  <w:vAlign w:val="bottom"/>
                </w:tcPr>
                <w:p w14:paraId="3F9BEFA8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right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992" w:type="dxa"/>
                  <w:vAlign w:val="bottom"/>
                </w:tcPr>
                <w:p w14:paraId="5C45DCDE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right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150.00</w:t>
                  </w:r>
                </w:p>
              </w:tc>
            </w:tr>
          </w:tbl>
          <w:p w14:paraId="7DE7CB96" w14:textId="77777777" w:rsidR="006769AC" w:rsidRPr="006769AC" w:rsidRDefault="006769AC" w:rsidP="00A070C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="Calibri"/>
                <w:sz w:val="16"/>
                <w:szCs w:val="16"/>
              </w:rPr>
            </w:pPr>
          </w:p>
          <w:p w14:paraId="407A3D24" w14:textId="77777777" w:rsidR="006769AC" w:rsidRPr="006769AC" w:rsidRDefault="006769AC" w:rsidP="00A070C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="Calibri"/>
                <w:sz w:val="16"/>
                <w:szCs w:val="16"/>
                <w:u w:val="single"/>
              </w:rPr>
            </w:pPr>
            <w:r w:rsidRPr="006769AC">
              <w:rPr>
                <w:rFonts w:cs="Calibri"/>
                <w:sz w:val="16"/>
                <w:szCs w:val="16"/>
              </w:rPr>
              <w:t xml:space="preserve">(b)  </w:t>
            </w:r>
            <w:r w:rsidRPr="006769AC">
              <w:rPr>
                <w:rFonts w:cs="Calibri"/>
                <w:sz w:val="16"/>
                <w:szCs w:val="16"/>
                <w:u w:val="single"/>
              </w:rPr>
              <w:t>Payments due</w:t>
            </w:r>
          </w:p>
          <w:p w14:paraId="2C886D77" w14:textId="77777777" w:rsidR="006769AC" w:rsidRPr="006769AC" w:rsidRDefault="006769AC" w:rsidP="00A070C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="Calibri"/>
                <w:sz w:val="16"/>
                <w:szCs w:val="16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130"/>
              <w:gridCol w:w="3119"/>
              <w:gridCol w:w="993"/>
              <w:gridCol w:w="992"/>
              <w:gridCol w:w="992"/>
            </w:tblGrid>
            <w:tr w:rsidR="006769AC" w:rsidRPr="006769AC" w14:paraId="306275D7" w14:textId="77777777" w:rsidTr="00A070CD">
              <w:tc>
                <w:tcPr>
                  <w:tcW w:w="2130" w:type="dxa"/>
                </w:tcPr>
                <w:p w14:paraId="08DC2A7A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</w:p>
              </w:tc>
              <w:tc>
                <w:tcPr>
                  <w:tcW w:w="3119" w:type="dxa"/>
                </w:tcPr>
                <w:p w14:paraId="01563F4C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</w:p>
              </w:tc>
              <w:tc>
                <w:tcPr>
                  <w:tcW w:w="993" w:type="dxa"/>
                </w:tcPr>
                <w:p w14:paraId="64C70A31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Net</w:t>
                  </w:r>
                </w:p>
              </w:tc>
              <w:tc>
                <w:tcPr>
                  <w:tcW w:w="992" w:type="dxa"/>
                </w:tcPr>
                <w:p w14:paraId="42DEF3DC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VAT</w:t>
                  </w:r>
                </w:p>
              </w:tc>
              <w:tc>
                <w:tcPr>
                  <w:tcW w:w="992" w:type="dxa"/>
                </w:tcPr>
                <w:p w14:paraId="7E3E201A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center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Total</w:t>
                  </w:r>
                </w:p>
              </w:tc>
            </w:tr>
            <w:tr w:rsidR="006769AC" w:rsidRPr="006769AC" w14:paraId="372C94DE" w14:textId="77777777" w:rsidTr="00A070CD">
              <w:tc>
                <w:tcPr>
                  <w:tcW w:w="2130" w:type="dxa"/>
                </w:tcPr>
                <w:p w14:paraId="4C4F7E44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S C Blackburn</w:t>
                  </w:r>
                </w:p>
              </w:tc>
              <w:tc>
                <w:tcPr>
                  <w:tcW w:w="3119" w:type="dxa"/>
                  <w:vAlign w:val="bottom"/>
                </w:tcPr>
                <w:p w14:paraId="20ABC348" w14:textId="3C55FBB3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 xml:space="preserve">Net Salary July </w:t>
                  </w:r>
                  <w:r w:rsidR="009F4E18">
                    <w:rPr>
                      <w:rFonts w:cs="Calibri"/>
                      <w:sz w:val="16"/>
                      <w:szCs w:val="16"/>
                    </w:rPr>
                    <w:t>–</w:t>
                  </w:r>
                  <w:r w:rsidRPr="006769AC">
                    <w:rPr>
                      <w:rFonts w:cs="Calibri"/>
                      <w:sz w:val="16"/>
                      <w:szCs w:val="16"/>
                    </w:rPr>
                    <w:t xml:space="preserve"> September</w:t>
                  </w:r>
                </w:p>
              </w:tc>
              <w:tc>
                <w:tcPr>
                  <w:tcW w:w="993" w:type="dxa"/>
                  <w:vAlign w:val="bottom"/>
                </w:tcPr>
                <w:p w14:paraId="786F6D0E" w14:textId="2EB611EA" w:rsidR="006769AC" w:rsidRPr="006769AC" w:rsidRDefault="009F4E18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right"/>
                    <w:rPr>
                      <w:rFonts w:cs="Calibri"/>
                      <w:sz w:val="16"/>
                      <w:szCs w:val="16"/>
                    </w:rPr>
                  </w:pPr>
                  <w:r>
                    <w:rPr>
                      <w:rFonts w:cs="Calibri"/>
                      <w:sz w:val="16"/>
                      <w:szCs w:val="16"/>
                    </w:rPr>
                    <w:t>572.60</w:t>
                  </w:r>
                </w:p>
              </w:tc>
              <w:tc>
                <w:tcPr>
                  <w:tcW w:w="992" w:type="dxa"/>
                  <w:vAlign w:val="bottom"/>
                </w:tcPr>
                <w:p w14:paraId="65B7B25C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right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992" w:type="dxa"/>
                  <w:vAlign w:val="bottom"/>
                </w:tcPr>
                <w:p w14:paraId="5342726D" w14:textId="480D8BB1" w:rsidR="006769AC" w:rsidRPr="006769AC" w:rsidRDefault="009F4E18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right"/>
                    <w:rPr>
                      <w:rFonts w:cs="Calibri"/>
                      <w:sz w:val="16"/>
                      <w:szCs w:val="16"/>
                    </w:rPr>
                  </w:pPr>
                  <w:r>
                    <w:rPr>
                      <w:rFonts w:cs="Calibri"/>
                      <w:sz w:val="16"/>
                      <w:szCs w:val="16"/>
                    </w:rPr>
                    <w:t>572.60</w:t>
                  </w:r>
                </w:p>
              </w:tc>
            </w:tr>
            <w:tr w:rsidR="006769AC" w:rsidRPr="006769AC" w14:paraId="5D5DA4CD" w14:textId="77777777" w:rsidTr="00A070CD">
              <w:tc>
                <w:tcPr>
                  <w:tcW w:w="2130" w:type="dxa"/>
                </w:tcPr>
                <w:p w14:paraId="4457D740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HMRC</w:t>
                  </w:r>
                </w:p>
              </w:tc>
              <w:tc>
                <w:tcPr>
                  <w:tcW w:w="3119" w:type="dxa"/>
                  <w:vAlign w:val="bottom"/>
                </w:tcPr>
                <w:p w14:paraId="78E97A7A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Income Tax due on the above</w:t>
                  </w:r>
                </w:p>
              </w:tc>
              <w:tc>
                <w:tcPr>
                  <w:tcW w:w="993" w:type="dxa"/>
                  <w:vAlign w:val="bottom"/>
                </w:tcPr>
                <w:p w14:paraId="300C9E6C" w14:textId="6861DFF6" w:rsidR="006769AC" w:rsidRPr="006769AC" w:rsidRDefault="009F4E18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right"/>
                    <w:rPr>
                      <w:rFonts w:cs="Calibri"/>
                      <w:sz w:val="16"/>
                      <w:szCs w:val="16"/>
                    </w:rPr>
                  </w:pPr>
                  <w:r>
                    <w:rPr>
                      <w:rFonts w:cs="Calibri"/>
                      <w:sz w:val="16"/>
                      <w:szCs w:val="16"/>
                    </w:rPr>
                    <w:t>143.20</w:t>
                  </w:r>
                </w:p>
              </w:tc>
              <w:tc>
                <w:tcPr>
                  <w:tcW w:w="992" w:type="dxa"/>
                  <w:vAlign w:val="bottom"/>
                </w:tcPr>
                <w:p w14:paraId="6F2651B3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right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-</w:t>
                  </w:r>
                </w:p>
              </w:tc>
              <w:tc>
                <w:tcPr>
                  <w:tcW w:w="992" w:type="dxa"/>
                  <w:vAlign w:val="bottom"/>
                </w:tcPr>
                <w:p w14:paraId="2C193045" w14:textId="34EB2295" w:rsidR="006769AC" w:rsidRPr="006769AC" w:rsidRDefault="009F4E18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right"/>
                    <w:rPr>
                      <w:rFonts w:cs="Calibri"/>
                      <w:sz w:val="16"/>
                      <w:szCs w:val="16"/>
                    </w:rPr>
                  </w:pPr>
                  <w:r>
                    <w:rPr>
                      <w:rFonts w:cs="Calibri"/>
                      <w:sz w:val="16"/>
                      <w:szCs w:val="16"/>
                    </w:rPr>
                    <w:t>143.20</w:t>
                  </w:r>
                </w:p>
              </w:tc>
            </w:tr>
            <w:tr w:rsidR="006769AC" w:rsidRPr="006769AC" w14:paraId="58BF9723" w14:textId="77777777" w:rsidTr="00A070CD">
              <w:tc>
                <w:tcPr>
                  <w:tcW w:w="2130" w:type="dxa"/>
                </w:tcPr>
                <w:p w14:paraId="6C882F3A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Peter Mortimer</w:t>
                  </w:r>
                </w:p>
              </w:tc>
              <w:tc>
                <w:tcPr>
                  <w:tcW w:w="3119" w:type="dxa"/>
                  <w:vAlign w:val="bottom"/>
                </w:tcPr>
                <w:p w14:paraId="3F88AD58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For basketball backboard</w:t>
                  </w:r>
                </w:p>
              </w:tc>
              <w:tc>
                <w:tcPr>
                  <w:tcW w:w="993" w:type="dxa"/>
                  <w:vAlign w:val="bottom"/>
                </w:tcPr>
                <w:p w14:paraId="796EEABF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right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65.00</w:t>
                  </w:r>
                </w:p>
              </w:tc>
              <w:tc>
                <w:tcPr>
                  <w:tcW w:w="992" w:type="dxa"/>
                  <w:vAlign w:val="bottom"/>
                </w:tcPr>
                <w:p w14:paraId="2F30A32A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right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13.00</w:t>
                  </w:r>
                </w:p>
              </w:tc>
              <w:tc>
                <w:tcPr>
                  <w:tcW w:w="992" w:type="dxa"/>
                  <w:vAlign w:val="bottom"/>
                </w:tcPr>
                <w:p w14:paraId="77F04CCF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right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78.00</w:t>
                  </w:r>
                </w:p>
              </w:tc>
            </w:tr>
          </w:tbl>
          <w:p w14:paraId="4915EFF5" w14:textId="77777777" w:rsidR="006769AC" w:rsidRPr="006769AC" w:rsidRDefault="006769AC" w:rsidP="00A070C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="Calibri"/>
                <w:sz w:val="16"/>
                <w:szCs w:val="16"/>
              </w:rPr>
            </w:pPr>
          </w:p>
          <w:p w14:paraId="69A36677" w14:textId="77777777" w:rsidR="006769AC" w:rsidRPr="006769AC" w:rsidRDefault="006769AC" w:rsidP="00A070C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="Calibri"/>
                <w:sz w:val="16"/>
                <w:szCs w:val="16"/>
              </w:rPr>
            </w:pPr>
            <w:r w:rsidRPr="006769AC">
              <w:rPr>
                <w:rFonts w:cs="Calibri"/>
                <w:sz w:val="16"/>
                <w:szCs w:val="16"/>
              </w:rPr>
              <w:t xml:space="preserve">(c)  </w:t>
            </w:r>
            <w:r w:rsidRPr="006769AC">
              <w:rPr>
                <w:rFonts w:cs="Calibri"/>
                <w:sz w:val="16"/>
                <w:szCs w:val="16"/>
                <w:u w:val="single"/>
              </w:rPr>
              <w:t>Receipts</w:t>
            </w:r>
          </w:p>
          <w:p w14:paraId="3C9EC29D" w14:textId="77777777" w:rsidR="006769AC" w:rsidRPr="006769AC" w:rsidRDefault="006769AC" w:rsidP="00A070C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="Calibri"/>
                <w:sz w:val="16"/>
                <w:szCs w:val="16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130"/>
              <w:gridCol w:w="5113"/>
              <w:gridCol w:w="993"/>
            </w:tblGrid>
            <w:tr w:rsidR="006769AC" w:rsidRPr="006769AC" w14:paraId="41BD29D9" w14:textId="77777777" w:rsidTr="00A070CD">
              <w:tc>
                <w:tcPr>
                  <w:tcW w:w="2130" w:type="dxa"/>
                </w:tcPr>
                <w:p w14:paraId="319CE3A4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</w:p>
              </w:tc>
              <w:tc>
                <w:tcPr>
                  <w:tcW w:w="5113" w:type="dxa"/>
                </w:tcPr>
                <w:p w14:paraId="6AD5E5EA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</w:p>
              </w:tc>
              <w:tc>
                <w:tcPr>
                  <w:tcW w:w="993" w:type="dxa"/>
                </w:tcPr>
                <w:p w14:paraId="2AE22BF5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right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Total</w:t>
                  </w:r>
                </w:p>
              </w:tc>
            </w:tr>
            <w:tr w:rsidR="006769AC" w:rsidRPr="006769AC" w14:paraId="7EC4F885" w14:textId="77777777" w:rsidTr="00A070CD">
              <w:tc>
                <w:tcPr>
                  <w:tcW w:w="2130" w:type="dxa"/>
                </w:tcPr>
                <w:p w14:paraId="10FB4D7D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BMSDC</w:t>
                  </w:r>
                </w:p>
              </w:tc>
              <w:tc>
                <w:tcPr>
                  <w:tcW w:w="5113" w:type="dxa"/>
                </w:tcPr>
                <w:p w14:paraId="13D87E38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Precept II</w:t>
                  </w:r>
                </w:p>
              </w:tc>
              <w:tc>
                <w:tcPr>
                  <w:tcW w:w="993" w:type="dxa"/>
                </w:tcPr>
                <w:p w14:paraId="736EDA98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right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4,125.00</w:t>
                  </w:r>
                </w:p>
              </w:tc>
            </w:tr>
            <w:tr w:rsidR="006769AC" w:rsidRPr="006769AC" w14:paraId="0507058A" w14:textId="77777777" w:rsidTr="00A070CD">
              <w:tc>
                <w:tcPr>
                  <w:tcW w:w="2130" w:type="dxa"/>
                  <w:vAlign w:val="bottom"/>
                </w:tcPr>
                <w:p w14:paraId="657EF788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BMSDC</w:t>
                  </w:r>
                </w:p>
              </w:tc>
              <w:tc>
                <w:tcPr>
                  <w:tcW w:w="5113" w:type="dxa"/>
                </w:tcPr>
                <w:p w14:paraId="52EB07ED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Locality Fund re playground works</w:t>
                  </w:r>
                </w:p>
              </w:tc>
              <w:tc>
                <w:tcPr>
                  <w:tcW w:w="993" w:type="dxa"/>
                </w:tcPr>
                <w:p w14:paraId="1D9C020A" w14:textId="77777777" w:rsidR="006769AC" w:rsidRPr="006769AC" w:rsidRDefault="006769AC" w:rsidP="00A070CD">
                  <w:pPr>
                    <w:tabs>
                      <w:tab w:val="left" w:pos="709"/>
                      <w:tab w:val="left" w:pos="9781"/>
                    </w:tabs>
                    <w:spacing w:after="0" w:line="240" w:lineRule="auto"/>
                    <w:ind w:right="-88"/>
                    <w:jc w:val="right"/>
                    <w:rPr>
                      <w:rFonts w:cs="Calibri"/>
                      <w:sz w:val="16"/>
                      <w:szCs w:val="16"/>
                    </w:rPr>
                  </w:pPr>
                  <w:r w:rsidRPr="006769AC">
                    <w:rPr>
                      <w:rFonts w:cs="Calibri"/>
                      <w:sz w:val="16"/>
                      <w:szCs w:val="16"/>
                    </w:rPr>
                    <w:t>1,966.67</w:t>
                  </w:r>
                </w:p>
              </w:tc>
            </w:tr>
          </w:tbl>
          <w:p w14:paraId="796C32AE" w14:textId="77777777" w:rsidR="006769AC" w:rsidRPr="006769AC" w:rsidRDefault="006769AC" w:rsidP="00A070CD">
            <w:pPr>
              <w:tabs>
                <w:tab w:val="left" w:pos="709"/>
                <w:tab w:val="left" w:pos="9781"/>
              </w:tabs>
              <w:spacing w:after="0" w:line="240" w:lineRule="auto"/>
              <w:ind w:right="-88"/>
              <w:rPr>
                <w:rFonts w:cs="Calibri"/>
                <w:sz w:val="16"/>
                <w:szCs w:val="16"/>
              </w:rPr>
            </w:pPr>
          </w:p>
        </w:tc>
      </w:tr>
    </w:tbl>
    <w:p w14:paraId="55D61161" w14:textId="19B9F237" w:rsidR="004B4FFD" w:rsidRPr="006769AC" w:rsidRDefault="004B4FFD">
      <w:pPr>
        <w:spacing w:after="0" w:line="240" w:lineRule="auto"/>
        <w:rPr>
          <w:rFonts w:asciiTheme="minorHAnsi" w:hAnsiTheme="minorHAnsi" w:cstheme="minorHAnsi"/>
          <w:sz w:val="16"/>
          <w:szCs w:val="16"/>
          <w:u w:val="single"/>
        </w:rPr>
      </w:pPr>
    </w:p>
    <w:p w14:paraId="55D611A6" w14:textId="77777777" w:rsidR="004B4FFD" w:rsidRPr="006769AC" w:rsidRDefault="004B4FFD" w:rsidP="00845D98">
      <w:pPr>
        <w:spacing w:after="0" w:line="240" w:lineRule="auto"/>
        <w:rPr>
          <w:rFonts w:asciiTheme="minorHAnsi" w:hAnsiTheme="minorHAnsi" w:cstheme="minorHAnsi"/>
          <w:sz w:val="16"/>
          <w:szCs w:val="16"/>
          <w:u w:val="single"/>
        </w:rPr>
      </w:pPr>
    </w:p>
    <w:sectPr w:rsidR="004B4FFD" w:rsidRPr="006769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66" w:right="720" w:bottom="720" w:left="720" w:header="709" w:footer="79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8C0BA" w14:textId="77777777" w:rsidR="009979CD" w:rsidRDefault="009979CD">
      <w:pPr>
        <w:spacing w:after="0" w:line="240" w:lineRule="auto"/>
      </w:pPr>
      <w:r>
        <w:separator/>
      </w:r>
    </w:p>
  </w:endnote>
  <w:endnote w:type="continuationSeparator" w:id="0">
    <w:p w14:paraId="3EF16902" w14:textId="77777777" w:rsidR="009979CD" w:rsidRDefault="00997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611A9" w14:textId="77777777" w:rsidR="004B4FFD" w:rsidRDefault="008D6D42">
    <w:pPr>
      <w:pStyle w:val="Footer"/>
    </w:pPr>
    <w:r>
      <w:t>E&amp;R 8516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611AA" w14:textId="77777777" w:rsidR="004B4FFD" w:rsidRDefault="004B4FFD">
    <w:pPr>
      <w:pStyle w:val="Footer"/>
      <w:tabs>
        <w:tab w:val="clear" w:pos="4680"/>
        <w:tab w:val="clear" w:pos="9360"/>
        <w:tab w:val="center" w:pos="5174"/>
      </w:tabs>
      <w:rPr>
        <w:lang w:val="en-GB"/>
      </w:rPr>
    </w:pPr>
  </w:p>
  <w:p w14:paraId="55D611AB" w14:textId="77777777" w:rsidR="004B4FFD" w:rsidRDefault="008D6D42">
    <w:pPr>
      <w:pStyle w:val="Footer"/>
      <w:tabs>
        <w:tab w:val="clear" w:pos="4680"/>
        <w:tab w:val="clear" w:pos="9360"/>
        <w:tab w:val="center" w:pos="5174"/>
      </w:tabs>
      <w:rPr>
        <w:lang w:val="en-GB"/>
      </w:rPr>
    </w:pPr>
    <w:r>
      <w:rPr>
        <w:lang w:val="en-GB"/>
      </w:rPr>
      <w:t>Chair ________________________   Date ______________</w:t>
    </w:r>
  </w:p>
  <w:p w14:paraId="55D611AC" w14:textId="77777777" w:rsidR="004B4FFD" w:rsidRDefault="004B4FFD">
    <w:pPr>
      <w:pStyle w:val="Footer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611AE" w14:textId="77777777" w:rsidR="004B4FFD" w:rsidRDefault="004B4FFD">
    <w:pPr>
      <w:pStyle w:val="Footer"/>
      <w:tabs>
        <w:tab w:val="clear" w:pos="4680"/>
        <w:tab w:val="clear" w:pos="9360"/>
        <w:tab w:val="center" w:pos="5174"/>
      </w:tabs>
      <w:rPr>
        <w:lang w:val="en-GB"/>
      </w:rPr>
    </w:pPr>
  </w:p>
  <w:p w14:paraId="55D611AF" w14:textId="77777777" w:rsidR="004B4FFD" w:rsidRDefault="008D6D42">
    <w:pPr>
      <w:pStyle w:val="Footer"/>
      <w:tabs>
        <w:tab w:val="clear" w:pos="4680"/>
        <w:tab w:val="clear" w:pos="9360"/>
        <w:tab w:val="center" w:pos="5174"/>
      </w:tabs>
      <w:rPr>
        <w:lang w:val="en-GB"/>
      </w:rPr>
    </w:pPr>
    <w:r>
      <w:rPr>
        <w:lang w:val="en-GB"/>
      </w:rPr>
      <w:t>Chair ________________________   Date ______________</w:t>
    </w:r>
  </w:p>
  <w:p w14:paraId="55D611B0" w14:textId="77777777" w:rsidR="004B4FFD" w:rsidRDefault="004B4FFD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07DC6" w14:textId="77777777" w:rsidR="009979CD" w:rsidRDefault="009979CD">
      <w:pPr>
        <w:spacing w:after="0" w:line="240" w:lineRule="auto"/>
      </w:pPr>
      <w:r>
        <w:separator/>
      </w:r>
    </w:p>
  </w:footnote>
  <w:footnote w:type="continuationSeparator" w:id="0">
    <w:p w14:paraId="3CA82214" w14:textId="77777777" w:rsidR="009979CD" w:rsidRDefault="00997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611A7" w14:textId="694F7E34" w:rsidR="004B4FFD" w:rsidRDefault="00D22E88">
    <w:pPr>
      <w:pStyle w:val="Header"/>
      <w:jc w:val="right"/>
    </w:pPr>
    <w:r>
      <w:t>E&amp;R 8516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611A8" w14:textId="4FA4D1AB" w:rsidR="004B4FFD" w:rsidRDefault="00000000">
    <w:pPr>
      <w:pStyle w:val="Header"/>
      <w:tabs>
        <w:tab w:val="clear" w:pos="4680"/>
        <w:tab w:val="clear" w:pos="9360"/>
        <w:tab w:val="center" w:pos="5174"/>
        <w:tab w:val="right" w:pos="10348"/>
      </w:tabs>
      <w:ind w:left="5094"/>
      <w:rPr>
        <w:sz w:val="20"/>
        <w:szCs w:val="20"/>
      </w:rPr>
    </w:pPr>
    <w:sdt>
      <w:sdtPr>
        <w:rPr>
          <w:sz w:val="20"/>
          <w:szCs w:val="20"/>
        </w:rPr>
        <w:id w:val="35170163"/>
        <w:docPartObj>
          <w:docPartGallery w:val="Watermarks"/>
          <w:docPartUnique/>
        </w:docPartObj>
      </w:sdtPr>
      <w:sdtContent>
        <w:r>
          <w:rPr>
            <w:noProof/>
            <w:sz w:val="20"/>
            <w:szCs w:val="20"/>
          </w:rPr>
          <w:pict w14:anchorId="76621C1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08256392" o:spid="_x0000_s1025" type="#_x0000_t136" style="position:absolute;left:0;text-align:left;margin-left:0;margin-top:0;width:461.1pt;height:276.65pt;rotation:315;z-index:-251658752;mso-position-horizontal:center;mso-position-horizontal-relative:margin;mso-position-vertical:center;mso-position-vertical-relative:margin" o:allowincell="f" fillcolor="#7f7f7f [1612]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D22E88">
      <w:rPr>
        <w:sz w:val="20"/>
        <w:szCs w:val="20"/>
      </w:rPr>
      <w:tab/>
    </w:r>
    <w:r w:rsidR="00D22E88">
      <w:rPr>
        <w:sz w:val="20"/>
        <w:szCs w:val="20"/>
      </w:rPr>
      <w:tab/>
      <w:t xml:space="preserve">Page </w:t>
    </w:r>
    <w:r w:rsidR="00D22E88">
      <w:rPr>
        <w:sz w:val="20"/>
        <w:szCs w:val="20"/>
      </w:rPr>
      <w:fldChar w:fldCharType="begin"/>
    </w:r>
    <w:r w:rsidR="00D22E88">
      <w:rPr>
        <w:sz w:val="20"/>
        <w:szCs w:val="20"/>
      </w:rPr>
      <w:instrText xml:space="preserve"> PAGE </w:instrText>
    </w:r>
    <w:r w:rsidR="00D22E88">
      <w:rPr>
        <w:sz w:val="20"/>
        <w:szCs w:val="20"/>
      </w:rPr>
      <w:fldChar w:fldCharType="separate"/>
    </w:r>
    <w:r w:rsidR="00D22E88">
      <w:rPr>
        <w:sz w:val="20"/>
        <w:szCs w:val="20"/>
      </w:rPr>
      <w:t>4</w:t>
    </w:r>
    <w:r w:rsidR="00D22E88">
      <w:rPr>
        <w:sz w:val="20"/>
        <w:szCs w:val="20"/>
      </w:rPr>
      <w:fldChar w:fldCharType="end"/>
    </w:r>
    <w:r w:rsidR="00D22E88">
      <w:rPr>
        <w:sz w:val="20"/>
        <w:szCs w:val="20"/>
      </w:rPr>
      <w:t xml:space="preserve"> of </w:t>
    </w:r>
    <w:r w:rsidR="00D22E88">
      <w:rPr>
        <w:sz w:val="20"/>
        <w:szCs w:val="20"/>
      </w:rPr>
      <w:fldChar w:fldCharType="begin"/>
    </w:r>
    <w:r w:rsidR="00D22E88">
      <w:rPr>
        <w:sz w:val="20"/>
        <w:szCs w:val="20"/>
      </w:rPr>
      <w:instrText xml:space="preserve"> NUMPAGES </w:instrText>
    </w:r>
    <w:r w:rsidR="00D22E88">
      <w:rPr>
        <w:sz w:val="20"/>
        <w:szCs w:val="20"/>
      </w:rPr>
      <w:fldChar w:fldCharType="separate"/>
    </w:r>
    <w:r w:rsidR="00D22E88">
      <w:rPr>
        <w:sz w:val="20"/>
        <w:szCs w:val="20"/>
      </w:rPr>
      <w:t>4</w:t>
    </w:r>
    <w:r w:rsidR="00D22E88">
      <w:rPr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611AD" w14:textId="1DBFFCBC" w:rsidR="004B4FFD" w:rsidRDefault="00D22E88">
    <w:pPr>
      <w:pStyle w:val="Header"/>
      <w:tabs>
        <w:tab w:val="clear" w:pos="4680"/>
        <w:tab w:val="clear" w:pos="9360"/>
        <w:tab w:val="center" w:pos="5174"/>
        <w:tab w:val="right" w:pos="10348"/>
      </w:tabs>
      <w:ind w:left="5094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4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of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4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60B4A"/>
    <w:multiLevelType w:val="hybridMultilevel"/>
    <w:tmpl w:val="7682D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AC7629"/>
    <w:multiLevelType w:val="hybridMultilevel"/>
    <w:tmpl w:val="8780A9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60376">
    <w:abstractNumId w:val="1"/>
  </w:num>
  <w:num w:numId="2" w16cid:durableId="2036348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FFD"/>
    <w:rsid w:val="00016E27"/>
    <w:rsid w:val="00026DB8"/>
    <w:rsid w:val="00047FAC"/>
    <w:rsid w:val="00050B56"/>
    <w:rsid w:val="00050D8A"/>
    <w:rsid w:val="00053180"/>
    <w:rsid w:val="00062EAA"/>
    <w:rsid w:val="00067F5C"/>
    <w:rsid w:val="000826C0"/>
    <w:rsid w:val="000835CE"/>
    <w:rsid w:val="000918EE"/>
    <w:rsid w:val="000C0D26"/>
    <w:rsid w:val="000F1944"/>
    <w:rsid w:val="001001B8"/>
    <w:rsid w:val="00131D22"/>
    <w:rsid w:val="00136BBC"/>
    <w:rsid w:val="00182339"/>
    <w:rsid w:val="00183AB1"/>
    <w:rsid w:val="00230C65"/>
    <w:rsid w:val="00254233"/>
    <w:rsid w:val="0028567A"/>
    <w:rsid w:val="002E4AD8"/>
    <w:rsid w:val="002F7206"/>
    <w:rsid w:val="00311CBA"/>
    <w:rsid w:val="00326143"/>
    <w:rsid w:val="0032790A"/>
    <w:rsid w:val="003A7977"/>
    <w:rsid w:val="003C770E"/>
    <w:rsid w:val="003F2D2A"/>
    <w:rsid w:val="0040580C"/>
    <w:rsid w:val="00447610"/>
    <w:rsid w:val="004676CA"/>
    <w:rsid w:val="004802FD"/>
    <w:rsid w:val="004A122E"/>
    <w:rsid w:val="004A7D4E"/>
    <w:rsid w:val="004B4FFD"/>
    <w:rsid w:val="004C70F4"/>
    <w:rsid w:val="004D4C88"/>
    <w:rsid w:val="005169B8"/>
    <w:rsid w:val="005300AB"/>
    <w:rsid w:val="00542641"/>
    <w:rsid w:val="00543BCD"/>
    <w:rsid w:val="00543EFF"/>
    <w:rsid w:val="0055470F"/>
    <w:rsid w:val="00566CA2"/>
    <w:rsid w:val="005801CB"/>
    <w:rsid w:val="005B1C3A"/>
    <w:rsid w:val="005D46D6"/>
    <w:rsid w:val="005E20CB"/>
    <w:rsid w:val="005F1008"/>
    <w:rsid w:val="00600EB5"/>
    <w:rsid w:val="00615A16"/>
    <w:rsid w:val="00635A1E"/>
    <w:rsid w:val="00644A9F"/>
    <w:rsid w:val="006769AC"/>
    <w:rsid w:val="006A36CD"/>
    <w:rsid w:val="006D186C"/>
    <w:rsid w:val="006D7ED5"/>
    <w:rsid w:val="006F78C6"/>
    <w:rsid w:val="00713A68"/>
    <w:rsid w:val="00741CB5"/>
    <w:rsid w:val="007454B8"/>
    <w:rsid w:val="007670F3"/>
    <w:rsid w:val="00770C50"/>
    <w:rsid w:val="00777A6D"/>
    <w:rsid w:val="00781177"/>
    <w:rsid w:val="0079791C"/>
    <w:rsid w:val="0081031C"/>
    <w:rsid w:val="00845D98"/>
    <w:rsid w:val="0085135E"/>
    <w:rsid w:val="008B1FD9"/>
    <w:rsid w:val="008B6009"/>
    <w:rsid w:val="008D02FB"/>
    <w:rsid w:val="008D1D79"/>
    <w:rsid w:val="008D6D42"/>
    <w:rsid w:val="00916847"/>
    <w:rsid w:val="00924F80"/>
    <w:rsid w:val="00937B31"/>
    <w:rsid w:val="0096741D"/>
    <w:rsid w:val="00995ED9"/>
    <w:rsid w:val="009979CD"/>
    <w:rsid w:val="00997BC4"/>
    <w:rsid w:val="009D5A48"/>
    <w:rsid w:val="009F4E18"/>
    <w:rsid w:val="00A01628"/>
    <w:rsid w:val="00A55377"/>
    <w:rsid w:val="00A65CD5"/>
    <w:rsid w:val="00A76BCE"/>
    <w:rsid w:val="00A94BCE"/>
    <w:rsid w:val="00AA018C"/>
    <w:rsid w:val="00AC3BA5"/>
    <w:rsid w:val="00B03105"/>
    <w:rsid w:val="00B0427A"/>
    <w:rsid w:val="00B107C4"/>
    <w:rsid w:val="00B21788"/>
    <w:rsid w:val="00B37E5D"/>
    <w:rsid w:val="00B61660"/>
    <w:rsid w:val="00B94555"/>
    <w:rsid w:val="00BA6A02"/>
    <w:rsid w:val="00BE3664"/>
    <w:rsid w:val="00C077FA"/>
    <w:rsid w:val="00C1174C"/>
    <w:rsid w:val="00C82FF8"/>
    <w:rsid w:val="00C908CC"/>
    <w:rsid w:val="00C959A7"/>
    <w:rsid w:val="00CB60E0"/>
    <w:rsid w:val="00CF2533"/>
    <w:rsid w:val="00CF4C91"/>
    <w:rsid w:val="00D150A9"/>
    <w:rsid w:val="00D22E88"/>
    <w:rsid w:val="00D6414C"/>
    <w:rsid w:val="00D726E4"/>
    <w:rsid w:val="00D85E9E"/>
    <w:rsid w:val="00DC3615"/>
    <w:rsid w:val="00DD2B2B"/>
    <w:rsid w:val="00DE061C"/>
    <w:rsid w:val="00E14FF7"/>
    <w:rsid w:val="00E836A8"/>
    <w:rsid w:val="00ED767C"/>
    <w:rsid w:val="00F17470"/>
    <w:rsid w:val="00F430F7"/>
    <w:rsid w:val="00F466F0"/>
    <w:rsid w:val="00F50AF2"/>
    <w:rsid w:val="00F62CEF"/>
    <w:rsid w:val="00F92167"/>
    <w:rsid w:val="00FE4951"/>
    <w:rsid w:val="00FF04FC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610B6"/>
  <w15:docId w15:val="{F55DAE62-2307-4A7C-8264-67C21CACB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004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6B100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bidi="ar-SA"/>
    </w:rPr>
  </w:style>
  <w:style w:type="paragraph" w:styleId="Heading2">
    <w:name w:val="heading 2"/>
    <w:basedOn w:val="Normal"/>
    <w:next w:val="Normal"/>
    <w:qFormat/>
    <w:rsid w:val="006B1004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  <w:lang w:bidi="ar-SA"/>
    </w:rPr>
  </w:style>
  <w:style w:type="paragraph" w:styleId="Heading3">
    <w:name w:val="heading 3"/>
    <w:basedOn w:val="Normal"/>
    <w:next w:val="Normal"/>
    <w:qFormat/>
    <w:rsid w:val="006B1004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  <w:lang w:bidi="ar-SA"/>
    </w:rPr>
  </w:style>
  <w:style w:type="paragraph" w:styleId="Heading4">
    <w:name w:val="heading 4"/>
    <w:basedOn w:val="Normal"/>
    <w:next w:val="Normal"/>
    <w:qFormat/>
    <w:rsid w:val="006B1004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  <w:sz w:val="20"/>
      <w:szCs w:val="20"/>
      <w:lang w:bidi="ar-SA"/>
    </w:rPr>
  </w:style>
  <w:style w:type="paragraph" w:styleId="Heading5">
    <w:name w:val="heading 5"/>
    <w:basedOn w:val="Normal"/>
    <w:next w:val="Normal"/>
    <w:qFormat/>
    <w:rsid w:val="006B1004"/>
    <w:pPr>
      <w:keepNext/>
      <w:keepLines/>
      <w:spacing w:before="200" w:after="0"/>
      <w:outlineLvl w:val="4"/>
    </w:pPr>
    <w:rPr>
      <w:rFonts w:ascii="Cambria" w:hAnsi="Cambria"/>
      <w:color w:val="243F60"/>
      <w:sz w:val="20"/>
      <w:szCs w:val="20"/>
      <w:lang w:bidi="ar-SA"/>
    </w:rPr>
  </w:style>
  <w:style w:type="paragraph" w:styleId="Heading6">
    <w:name w:val="heading 6"/>
    <w:basedOn w:val="Normal"/>
    <w:next w:val="Normal"/>
    <w:qFormat/>
    <w:rsid w:val="006B1004"/>
    <w:pPr>
      <w:keepNext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bidi="ar-SA"/>
    </w:rPr>
  </w:style>
  <w:style w:type="paragraph" w:styleId="Heading7">
    <w:name w:val="heading 7"/>
    <w:basedOn w:val="Normal"/>
    <w:next w:val="Normal"/>
    <w:qFormat/>
    <w:rsid w:val="006B1004"/>
    <w:pPr>
      <w:keepNext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bidi="ar-SA"/>
    </w:rPr>
  </w:style>
  <w:style w:type="paragraph" w:styleId="Heading8">
    <w:name w:val="heading 8"/>
    <w:basedOn w:val="Normal"/>
    <w:next w:val="Normal"/>
    <w:qFormat/>
    <w:rsid w:val="006B1004"/>
    <w:pPr>
      <w:keepNext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bidi="ar-SA"/>
    </w:rPr>
  </w:style>
  <w:style w:type="paragraph" w:styleId="Heading9">
    <w:name w:val="heading 9"/>
    <w:basedOn w:val="Normal"/>
    <w:next w:val="Normal"/>
    <w:qFormat/>
    <w:rsid w:val="006B1004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qFormat/>
    <w:rsid w:val="006B100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semiHidden/>
    <w:qFormat/>
    <w:rsid w:val="006B100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qFormat/>
    <w:rsid w:val="006B1004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qFormat/>
    <w:rsid w:val="006B1004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qFormat/>
    <w:rsid w:val="006B1004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qFormat/>
    <w:rsid w:val="006B1004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qFormat/>
    <w:rsid w:val="006B1004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qFormat/>
    <w:rsid w:val="006B1004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Heading9Char">
    <w:name w:val="Heading 9 Char"/>
    <w:qFormat/>
    <w:rsid w:val="006B1004"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TitleChar">
    <w:name w:val="Title Char"/>
    <w:qFormat/>
    <w:rsid w:val="006B1004"/>
    <w:rPr>
      <w:rFonts w:ascii="Cambria" w:eastAsia="Times New Roman" w:hAnsi="Cambria" w:cs="Times New Roman"/>
      <w:color w:val="17365D"/>
      <w:spacing w:val="5"/>
      <w:kern w:val="2"/>
      <w:sz w:val="52"/>
      <w:szCs w:val="52"/>
    </w:rPr>
  </w:style>
  <w:style w:type="character" w:customStyle="1" w:styleId="SubtitleChar">
    <w:name w:val="Subtitle Char"/>
    <w:qFormat/>
    <w:rsid w:val="006B1004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qFormat/>
    <w:rsid w:val="006B1004"/>
    <w:rPr>
      <w:b/>
      <w:bCs/>
    </w:rPr>
  </w:style>
  <w:style w:type="character" w:styleId="Emphasis">
    <w:name w:val="Emphasis"/>
    <w:qFormat/>
    <w:rsid w:val="006B1004"/>
    <w:rPr>
      <w:i/>
      <w:iCs/>
    </w:rPr>
  </w:style>
  <w:style w:type="character" w:customStyle="1" w:styleId="QuoteChar">
    <w:name w:val="Quote Char"/>
    <w:qFormat/>
    <w:rsid w:val="006B1004"/>
    <w:rPr>
      <w:i/>
      <w:iCs/>
      <w:color w:val="000000"/>
    </w:rPr>
  </w:style>
  <w:style w:type="character" w:customStyle="1" w:styleId="IntenseQuoteChar">
    <w:name w:val="Intense Quote Char"/>
    <w:qFormat/>
    <w:rsid w:val="006B1004"/>
    <w:rPr>
      <w:b/>
      <w:bCs/>
      <w:i/>
      <w:iCs/>
      <w:color w:val="4F81BD"/>
    </w:rPr>
  </w:style>
  <w:style w:type="character" w:styleId="SubtleEmphasis">
    <w:name w:val="Subtle Emphasis"/>
    <w:qFormat/>
    <w:rsid w:val="006B1004"/>
    <w:rPr>
      <w:i/>
      <w:iCs/>
      <w:color w:val="808080"/>
    </w:rPr>
  </w:style>
  <w:style w:type="character" w:styleId="IntenseEmphasis">
    <w:name w:val="Intense Emphasis"/>
    <w:qFormat/>
    <w:rsid w:val="006B1004"/>
    <w:rPr>
      <w:b/>
      <w:bCs/>
      <w:i/>
      <w:iCs/>
      <w:color w:val="4F81BD"/>
    </w:rPr>
  </w:style>
  <w:style w:type="character" w:styleId="SubtleReference">
    <w:name w:val="Subtle Reference"/>
    <w:qFormat/>
    <w:rsid w:val="006B1004"/>
    <w:rPr>
      <w:smallCaps/>
      <w:color w:val="C0504D"/>
      <w:u w:val="single"/>
    </w:rPr>
  </w:style>
  <w:style w:type="character" w:styleId="IntenseReference">
    <w:name w:val="Intense Reference"/>
    <w:qFormat/>
    <w:rsid w:val="006B1004"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sid w:val="006B1004"/>
    <w:rPr>
      <w:b/>
      <w:bCs/>
      <w:smallCaps/>
      <w:spacing w:val="5"/>
    </w:rPr>
  </w:style>
  <w:style w:type="character" w:customStyle="1" w:styleId="HeaderChar">
    <w:name w:val="Header Char"/>
    <w:qFormat/>
    <w:rsid w:val="006B1004"/>
    <w:rPr>
      <w:sz w:val="22"/>
      <w:szCs w:val="22"/>
      <w:lang w:bidi="en-US"/>
    </w:rPr>
  </w:style>
  <w:style w:type="character" w:customStyle="1" w:styleId="FooterChar">
    <w:name w:val="Footer Char"/>
    <w:qFormat/>
    <w:rsid w:val="006B1004"/>
    <w:rPr>
      <w:sz w:val="22"/>
      <w:szCs w:val="22"/>
      <w:lang w:val="en-US" w:eastAsia="en-US" w:bidi="en-US"/>
    </w:rPr>
  </w:style>
  <w:style w:type="character" w:styleId="Hyperlink">
    <w:name w:val="Hyperlink"/>
    <w:unhideWhenUsed/>
    <w:rsid w:val="006B1004"/>
    <w:rPr>
      <w:color w:val="0000FF"/>
      <w:u w:val="single"/>
    </w:rPr>
  </w:style>
  <w:style w:type="character" w:styleId="FollowedHyperlink">
    <w:name w:val="FollowedHyperlink"/>
    <w:semiHidden/>
    <w:rsid w:val="006B1004"/>
    <w:rPr>
      <w:color w:val="80008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semiHidden/>
    <w:rsid w:val="006B1004"/>
    <w:pPr>
      <w:spacing w:after="0" w:line="240" w:lineRule="auto"/>
    </w:pPr>
    <w:rPr>
      <w:rFonts w:ascii="Arial" w:hAnsi="Arial" w:cs="Arial"/>
      <w:sz w:val="19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next w:val="Normal"/>
    <w:qFormat/>
    <w:rsid w:val="006B1004"/>
    <w:pPr>
      <w:spacing w:line="240" w:lineRule="auto"/>
    </w:pPr>
    <w:rPr>
      <w:b/>
      <w:bCs/>
      <w:color w:val="4F81BD"/>
      <w:sz w:val="18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Spacing">
    <w:name w:val="No Spacing"/>
    <w:qFormat/>
    <w:rsid w:val="006B1004"/>
    <w:rPr>
      <w:sz w:val="22"/>
      <w:szCs w:val="22"/>
      <w:lang w:val="en-US" w:eastAsia="en-US" w:bidi="en-US"/>
    </w:rPr>
  </w:style>
  <w:style w:type="paragraph" w:styleId="BalloonText">
    <w:name w:val="Balloon Text"/>
    <w:basedOn w:val="Normal"/>
    <w:semiHidden/>
    <w:qFormat/>
    <w:rsid w:val="006B1004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sid w:val="006B1004"/>
    <w:pPr>
      <w:spacing w:after="0" w:line="240" w:lineRule="auto"/>
      <w:ind w:left="709" w:hanging="709"/>
      <w:jc w:val="both"/>
    </w:pPr>
    <w:rPr>
      <w:rFonts w:ascii="Times New Roman" w:hAnsi="Times New Roman"/>
      <w:sz w:val="24"/>
      <w:szCs w:val="20"/>
      <w:lang w:val="en-GB"/>
    </w:rPr>
  </w:style>
  <w:style w:type="paragraph" w:styleId="Title">
    <w:name w:val="Title"/>
    <w:basedOn w:val="Normal"/>
    <w:next w:val="Normal"/>
    <w:qFormat/>
    <w:rsid w:val="006B1004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"/>
      <w:sz w:val="52"/>
      <w:szCs w:val="52"/>
      <w:lang w:bidi="ar-SA"/>
    </w:rPr>
  </w:style>
  <w:style w:type="paragraph" w:styleId="Subtitle">
    <w:name w:val="Subtitle"/>
    <w:basedOn w:val="Normal"/>
    <w:next w:val="Normal"/>
    <w:qFormat/>
    <w:rsid w:val="006B1004"/>
    <w:rPr>
      <w:rFonts w:ascii="Cambria" w:hAnsi="Cambria"/>
      <w:i/>
      <w:iCs/>
      <w:color w:val="4F81BD"/>
      <w:spacing w:val="15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6B1004"/>
    <w:pPr>
      <w:ind w:left="720"/>
      <w:contextualSpacing/>
    </w:pPr>
  </w:style>
  <w:style w:type="paragraph" w:styleId="Quote">
    <w:name w:val="Quote"/>
    <w:basedOn w:val="Normal"/>
    <w:next w:val="Normal"/>
    <w:qFormat/>
    <w:rsid w:val="006B1004"/>
    <w:rPr>
      <w:i/>
      <w:iCs/>
      <w:color w:val="000000"/>
      <w:sz w:val="20"/>
      <w:szCs w:val="20"/>
      <w:lang w:bidi="ar-SA"/>
    </w:rPr>
  </w:style>
  <w:style w:type="paragraph" w:styleId="IntenseQuote">
    <w:name w:val="Intense Quote"/>
    <w:basedOn w:val="Normal"/>
    <w:next w:val="Normal"/>
    <w:qFormat/>
    <w:rsid w:val="006B10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paragraph" w:styleId="IndexHeading">
    <w:name w:val="index heading"/>
    <w:basedOn w:val="Heading"/>
  </w:style>
  <w:style w:type="paragraph" w:styleId="TOCHeading">
    <w:name w:val="TOC Heading"/>
    <w:basedOn w:val="Heading1"/>
    <w:next w:val="Normal"/>
    <w:qFormat/>
    <w:rsid w:val="006B1004"/>
    <w:pPr>
      <w:outlineLvl w:val="9"/>
    </w:p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semiHidden/>
    <w:unhideWhenUsed/>
    <w:rsid w:val="006B1004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semiHidden/>
    <w:unhideWhenUsed/>
    <w:rsid w:val="006B1004"/>
    <w:pPr>
      <w:tabs>
        <w:tab w:val="center" w:pos="4680"/>
        <w:tab w:val="right" w:pos="9360"/>
      </w:tabs>
      <w:jc w:val="right"/>
    </w:pPr>
  </w:style>
  <w:style w:type="paragraph" w:styleId="NormalWeb">
    <w:name w:val="Normal (Web)"/>
    <w:basedOn w:val="Normal"/>
    <w:uiPriority w:val="99"/>
    <w:semiHidden/>
    <w:unhideWhenUsed/>
    <w:qFormat/>
    <w:rsid w:val="00832239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4E0A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BF31D0-FE8B-4281-A965-3D2AEAE67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971</Words>
  <Characters>5540</Characters>
  <Application>Microsoft Office Word</Application>
  <DocSecurity>0</DocSecurity>
  <Lines>46</Lines>
  <Paragraphs>12</Paragraphs>
  <ScaleCrop>false</ScaleCrop>
  <Company/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</dc:title>
  <dc:subject/>
  <dc:creator>Mrs Hutton</dc:creator>
  <dc:description/>
  <cp:lastModifiedBy>Metfield Parish Council</cp:lastModifiedBy>
  <cp:revision>98</cp:revision>
  <cp:lastPrinted>2026-09-15T09:24:00Z</cp:lastPrinted>
  <dcterms:created xsi:type="dcterms:W3CDTF">2026-09-14T21:05:00Z</dcterms:created>
  <dcterms:modified xsi:type="dcterms:W3CDTF">2026-09-15T10:11:00Z</dcterms:modified>
  <dc:language>en-GB</dc:language>
</cp:coreProperties>
</file>