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0B04B" w14:textId="77777777" w:rsidR="004B6E6A" w:rsidRPr="00D23235" w:rsidRDefault="004B6E6A" w:rsidP="0059481C">
      <w:pPr>
        <w:tabs>
          <w:tab w:val="left" w:pos="3544"/>
        </w:tabs>
        <w:jc w:val="center"/>
        <w:rPr>
          <w:b/>
          <w:sz w:val="24"/>
          <w:szCs w:val="24"/>
        </w:rPr>
      </w:pPr>
    </w:p>
    <w:p w14:paraId="01BAD81A" w14:textId="6843E336" w:rsidR="00DF0531" w:rsidRPr="00D23235" w:rsidRDefault="001507D3" w:rsidP="0059481C">
      <w:pPr>
        <w:tabs>
          <w:tab w:val="left" w:pos="3544"/>
        </w:tabs>
        <w:jc w:val="center"/>
        <w:rPr>
          <w:b/>
          <w:sz w:val="24"/>
          <w:szCs w:val="24"/>
        </w:rPr>
      </w:pPr>
      <w:r w:rsidRPr="00D23235">
        <w:rPr>
          <w:b/>
          <w:sz w:val="24"/>
          <w:szCs w:val="24"/>
        </w:rPr>
        <w:t xml:space="preserve">MINUTES OF THE PARISH </w:t>
      </w:r>
      <w:r w:rsidR="00FA0255" w:rsidRPr="00D23235">
        <w:rPr>
          <w:b/>
          <w:sz w:val="24"/>
          <w:szCs w:val="24"/>
        </w:rPr>
        <w:t>COUNCIL</w:t>
      </w:r>
      <w:r w:rsidRPr="00D23235">
        <w:rPr>
          <w:b/>
          <w:sz w:val="24"/>
          <w:szCs w:val="24"/>
        </w:rPr>
        <w:t xml:space="preserve"> MEETING HELD </w:t>
      </w:r>
      <w:r w:rsidR="0059481C" w:rsidRPr="00D23235">
        <w:rPr>
          <w:b/>
          <w:sz w:val="24"/>
          <w:szCs w:val="24"/>
        </w:rPr>
        <w:t>IN THE VILLAGE HALL,</w:t>
      </w:r>
    </w:p>
    <w:p w14:paraId="2088C2DF" w14:textId="7A887796" w:rsidR="001507D3" w:rsidRPr="00D23235" w:rsidRDefault="00214978" w:rsidP="00BF7A4E">
      <w:pPr>
        <w:tabs>
          <w:tab w:val="left" w:pos="3544"/>
        </w:tabs>
        <w:jc w:val="center"/>
        <w:rPr>
          <w:b/>
          <w:sz w:val="24"/>
          <w:szCs w:val="24"/>
        </w:rPr>
      </w:pPr>
      <w:r w:rsidRPr="00D23235">
        <w:rPr>
          <w:b/>
          <w:sz w:val="24"/>
          <w:szCs w:val="24"/>
        </w:rPr>
        <w:t xml:space="preserve">7.30pm </w:t>
      </w:r>
      <w:r w:rsidR="00E030D2" w:rsidRPr="00D23235">
        <w:rPr>
          <w:b/>
          <w:sz w:val="24"/>
          <w:szCs w:val="24"/>
        </w:rPr>
        <w:t>8</w:t>
      </w:r>
      <w:r w:rsidR="0059481C" w:rsidRPr="00D23235">
        <w:rPr>
          <w:b/>
          <w:sz w:val="24"/>
          <w:szCs w:val="24"/>
        </w:rPr>
        <w:t xml:space="preserve">th </w:t>
      </w:r>
      <w:r w:rsidR="00E030D2" w:rsidRPr="00D23235">
        <w:rPr>
          <w:b/>
          <w:sz w:val="24"/>
          <w:szCs w:val="24"/>
        </w:rPr>
        <w:t>Jul</w:t>
      </w:r>
      <w:r w:rsidR="00AA7B5D" w:rsidRPr="00D23235">
        <w:rPr>
          <w:b/>
          <w:sz w:val="24"/>
          <w:szCs w:val="24"/>
        </w:rPr>
        <w:t>y</w:t>
      </w:r>
      <w:r w:rsidR="00FA478D" w:rsidRPr="00D23235">
        <w:rPr>
          <w:b/>
          <w:sz w:val="24"/>
          <w:szCs w:val="24"/>
        </w:rPr>
        <w:t xml:space="preserve"> </w:t>
      </w:r>
      <w:r w:rsidR="0083226D" w:rsidRPr="00D23235">
        <w:rPr>
          <w:b/>
          <w:sz w:val="24"/>
          <w:szCs w:val="24"/>
        </w:rPr>
        <w:t>202</w:t>
      </w:r>
      <w:r w:rsidR="009633EF" w:rsidRPr="00D23235">
        <w:rPr>
          <w:b/>
          <w:sz w:val="24"/>
          <w:szCs w:val="24"/>
        </w:rPr>
        <w:t>4</w:t>
      </w:r>
      <w:r w:rsidR="0083226D" w:rsidRPr="00D23235">
        <w:rPr>
          <w:b/>
          <w:sz w:val="24"/>
          <w:szCs w:val="24"/>
        </w:rPr>
        <w:t>.</w:t>
      </w:r>
      <w:r w:rsidR="00D65B40" w:rsidRPr="00D23235">
        <w:rPr>
          <w:b/>
          <w:sz w:val="24"/>
          <w:szCs w:val="24"/>
        </w:rPr>
        <w:t xml:space="preserve"> </w:t>
      </w:r>
    </w:p>
    <w:p w14:paraId="39A8BAE1" w14:textId="77777777" w:rsidR="001507D3" w:rsidRPr="007E42A0" w:rsidRDefault="001507D3" w:rsidP="001507D3">
      <w:pPr>
        <w:rPr>
          <w:sz w:val="24"/>
          <w:szCs w:val="24"/>
        </w:rPr>
      </w:pPr>
    </w:p>
    <w:p w14:paraId="343F5418" w14:textId="2A87D54F" w:rsidR="00D65B40" w:rsidRDefault="001507D3" w:rsidP="00D65B40">
      <w:pPr>
        <w:rPr>
          <w:sz w:val="24"/>
          <w:szCs w:val="24"/>
        </w:rPr>
      </w:pPr>
      <w:r w:rsidRPr="007E42A0">
        <w:rPr>
          <w:b/>
          <w:sz w:val="24"/>
          <w:szCs w:val="24"/>
        </w:rPr>
        <w:t>PRESENT</w:t>
      </w:r>
      <w:r w:rsidR="0053658D" w:rsidRPr="007E42A0">
        <w:rPr>
          <w:b/>
          <w:sz w:val="24"/>
          <w:szCs w:val="24"/>
        </w:rPr>
        <w:t xml:space="preserve"> </w:t>
      </w:r>
      <w:r w:rsidRPr="007E42A0">
        <w:rPr>
          <w:sz w:val="24"/>
          <w:szCs w:val="24"/>
        </w:rPr>
        <w:t xml:space="preserve">- Mr P. Mortimer, </w:t>
      </w:r>
      <w:r w:rsidR="004C2D20" w:rsidRPr="007E42A0">
        <w:rPr>
          <w:sz w:val="24"/>
          <w:szCs w:val="24"/>
        </w:rPr>
        <w:t>Mr P. Schwier</w:t>
      </w:r>
      <w:r w:rsidR="00606AC9" w:rsidRPr="007E42A0">
        <w:rPr>
          <w:sz w:val="24"/>
          <w:szCs w:val="24"/>
        </w:rPr>
        <w:t>,</w:t>
      </w:r>
      <w:r w:rsidR="00FA478D" w:rsidRPr="00FA478D">
        <w:rPr>
          <w:sz w:val="24"/>
          <w:szCs w:val="24"/>
        </w:rPr>
        <w:t xml:space="preserve"> </w:t>
      </w:r>
      <w:r w:rsidR="009772F6">
        <w:rPr>
          <w:sz w:val="24"/>
          <w:szCs w:val="24"/>
        </w:rPr>
        <w:t>Mrs C Pryce,</w:t>
      </w:r>
      <w:r w:rsidR="008E1B28">
        <w:rPr>
          <w:sz w:val="24"/>
          <w:szCs w:val="24"/>
        </w:rPr>
        <w:t xml:space="preserve"> </w:t>
      </w:r>
      <w:r w:rsidR="00B71F1C" w:rsidRPr="007E42A0">
        <w:rPr>
          <w:sz w:val="24"/>
          <w:szCs w:val="24"/>
        </w:rPr>
        <w:t>Mr C Osborne</w:t>
      </w:r>
      <w:r w:rsidR="00512B0B">
        <w:rPr>
          <w:sz w:val="24"/>
          <w:szCs w:val="24"/>
        </w:rPr>
        <w:t>,</w:t>
      </w:r>
      <w:r w:rsidR="00512B0B" w:rsidRPr="00512B0B">
        <w:rPr>
          <w:sz w:val="24"/>
          <w:szCs w:val="24"/>
        </w:rPr>
        <w:t xml:space="preserve"> </w:t>
      </w:r>
      <w:r w:rsidR="0077097F">
        <w:rPr>
          <w:sz w:val="24"/>
          <w:szCs w:val="24"/>
        </w:rPr>
        <w:t>Mr P Smith</w:t>
      </w:r>
      <w:r w:rsidR="00F40D6A">
        <w:rPr>
          <w:sz w:val="24"/>
          <w:szCs w:val="24"/>
        </w:rPr>
        <w:t>, Mrs D Fowler, Mr D Hall, Mr J Gadsdon</w:t>
      </w:r>
    </w:p>
    <w:p w14:paraId="0067240D" w14:textId="7C89DA75" w:rsidR="00B010F7" w:rsidRPr="007E42A0" w:rsidRDefault="00B010F7" w:rsidP="00711AB7">
      <w:pPr>
        <w:rPr>
          <w:b/>
          <w:sz w:val="24"/>
          <w:szCs w:val="24"/>
        </w:rPr>
      </w:pPr>
    </w:p>
    <w:p w14:paraId="67EDB11A" w14:textId="55FD8CF1" w:rsidR="004C2D20" w:rsidRPr="007E42A0" w:rsidRDefault="00FA0255" w:rsidP="001507D3">
      <w:pPr>
        <w:jc w:val="both"/>
        <w:rPr>
          <w:sz w:val="24"/>
          <w:szCs w:val="24"/>
        </w:rPr>
      </w:pPr>
      <w:r w:rsidRPr="007E42A0">
        <w:rPr>
          <w:sz w:val="24"/>
          <w:szCs w:val="24"/>
        </w:rPr>
        <w:t>Clerk</w:t>
      </w:r>
      <w:r w:rsidR="00C066A9" w:rsidRPr="007E42A0">
        <w:rPr>
          <w:sz w:val="24"/>
          <w:szCs w:val="24"/>
        </w:rPr>
        <w:t>-</w:t>
      </w:r>
      <w:r w:rsidR="004C2D20" w:rsidRPr="007E42A0">
        <w:rPr>
          <w:sz w:val="24"/>
          <w:szCs w:val="24"/>
        </w:rPr>
        <w:t xml:space="preserve"> Mrs L Duckett</w:t>
      </w:r>
    </w:p>
    <w:p w14:paraId="20A41D3F" w14:textId="5302CA95" w:rsidR="004C2D20" w:rsidRPr="007E42A0" w:rsidRDefault="004C2D20" w:rsidP="001507D3">
      <w:pPr>
        <w:jc w:val="both"/>
        <w:rPr>
          <w:sz w:val="24"/>
          <w:szCs w:val="24"/>
        </w:rPr>
      </w:pPr>
    </w:p>
    <w:p w14:paraId="0ECBACDF" w14:textId="59453170" w:rsidR="0007352A" w:rsidRPr="00F028CA" w:rsidRDefault="007F3D6C" w:rsidP="00F028CA">
      <w:pPr>
        <w:jc w:val="both"/>
        <w:rPr>
          <w:sz w:val="24"/>
          <w:szCs w:val="24"/>
        </w:rPr>
      </w:pPr>
      <w:r w:rsidRPr="007E42A0">
        <w:rPr>
          <w:sz w:val="24"/>
          <w:szCs w:val="24"/>
        </w:rPr>
        <w:t>No</w:t>
      </w:r>
      <w:r w:rsidR="004C2D20" w:rsidRPr="007E42A0">
        <w:rPr>
          <w:sz w:val="24"/>
          <w:szCs w:val="24"/>
        </w:rPr>
        <w:t xml:space="preserve"> member</w:t>
      </w:r>
      <w:r w:rsidR="005E1A3D" w:rsidRPr="007E42A0">
        <w:rPr>
          <w:sz w:val="24"/>
          <w:szCs w:val="24"/>
        </w:rPr>
        <w:t>s</w:t>
      </w:r>
      <w:r w:rsidR="004C2D20" w:rsidRPr="007E42A0">
        <w:rPr>
          <w:sz w:val="24"/>
          <w:szCs w:val="24"/>
        </w:rPr>
        <w:t xml:space="preserve"> of the public </w:t>
      </w:r>
      <w:r w:rsidR="005A05F1" w:rsidRPr="007E42A0">
        <w:rPr>
          <w:sz w:val="24"/>
          <w:szCs w:val="24"/>
        </w:rPr>
        <w:t xml:space="preserve">were </w:t>
      </w:r>
      <w:r w:rsidR="00991788">
        <w:rPr>
          <w:sz w:val="24"/>
          <w:szCs w:val="24"/>
        </w:rPr>
        <w:t>present</w:t>
      </w:r>
      <w:r w:rsidR="00374D1F" w:rsidRPr="007E42A0">
        <w:rPr>
          <w:sz w:val="24"/>
          <w:szCs w:val="24"/>
        </w:rPr>
        <w:t>.</w:t>
      </w:r>
    </w:p>
    <w:p w14:paraId="094A7076" w14:textId="77777777" w:rsidR="004B705A" w:rsidRDefault="004B705A" w:rsidP="00E512ED">
      <w:pPr>
        <w:rPr>
          <w:b/>
          <w:sz w:val="24"/>
          <w:szCs w:val="24"/>
        </w:rPr>
      </w:pPr>
      <w:bookmarkStart w:id="0" w:name="_Hlk45700798"/>
    </w:p>
    <w:p w14:paraId="2F959C67" w14:textId="5082D92F" w:rsidR="00F720A6" w:rsidRPr="007E42A0" w:rsidRDefault="00E030D2" w:rsidP="00E512ED">
      <w:pPr>
        <w:rPr>
          <w:sz w:val="24"/>
          <w:szCs w:val="24"/>
        </w:rPr>
      </w:pPr>
      <w:r>
        <w:rPr>
          <w:b/>
          <w:sz w:val="24"/>
          <w:szCs w:val="24"/>
        </w:rPr>
        <w:t>1</w:t>
      </w:r>
      <w:r w:rsidR="00783242">
        <w:rPr>
          <w:b/>
          <w:sz w:val="24"/>
          <w:szCs w:val="24"/>
        </w:rPr>
        <w:t>.</w:t>
      </w:r>
      <w:r w:rsidR="00D54C24">
        <w:rPr>
          <w:b/>
          <w:sz w:val="24"/>
          <w:szCs w:val="24"/>
        </w:rPr>
        <w:t xml:space="preserve">APOLOGIES FOR ABSENCE </w:t>
      </w:r>
    </w:p>
    <w:bookmarkEnd w:id="0"/>
    <w:p w14:paraId="45D1BD14" w14:textId="75CF5623" w:rsidR="001044EB" w:rsidRDefault="00E030D2" w:rsidP="001507D3">
      <w:pPr>
        <w:rPr>
          <w:sz w:val="26"/>
          <w:szCs w:val="26"/>
        </w:rPr>
      </w:pPr>
      <w:r>
        <w:rPr>
          <w:sz w:val="24"/>
          <w:szCs w:val="24"/>
        </w:rPr>
        <w:t>Mr B Lee-Harwood</w:t>
      </w:r>
      <w:r w:rsidRPr="00FB4A8D">
        <w:rPr>
          <w:b/>
          <w:bCs/>
          <w:sz w:val="26"/>
          <w:szCs w:val="26"/>
        </w:rPr>
        <w:t xml:space="preserve"> </w:t>
      </w:r>
    </w:p>
    <w:p w14:paraId="605BCB91" w14:textId="77777777" w:rsidR="00E030D2" w:rsidRPr="00E030D2" w:rsidRDefault="00E030D2" w:rsidP="001507D3">
      <w:pPr>
        <w:rPr>
          <w:sz w:val="26"/>
          <w:szCs w:val="26"/>
        </w:rPr>
      </w:pPr>
    </w:p>
    <w:p w14:paraId="09AAE67D" w14:textId="2575F311" w:rsidR="000551A1" w:rsidRPr="007E42A0" w:rsidRDefault="00E030D2" w:rsidP="00EF1AE6">
      <w:pPr>
        <w:rPr>
          <w:b/>
          <w:bCs/>
          <w:sz w:val="24"/>
          <w:szCs w:val="24"/>
          <w:lang w:val="en-US"/>
        </w:rPr>
      </w:pPr>
      <w:bookmarkStart w:id="1" w:name="_Hlk72311906"/>
      <w:r>
        <w:rPr>
          <w:b/>
          <w:sz w:val="24"/>
          <w:szCs w:val="24"/>
        </w:rPr>
        <w:t>2</w:t>
      </w:r>
      <w:r w:rsidR="00A9218B" w:rsidRPr="007E42A0">
        <w:rPr>
          <w:b/>
          <w:sz w:val="24"/>
          <w:szCs w:val="24"/>
        </w:rPr>
        <w:t>.</w:t>
      </w:r>
      <w:r w:rsidR="007543D4">
        <w:rPr>
          <w:b/>
          <w:sz w:val="24"/>
          <w:szCs w:val="24"/>
        </w:rPr>
        <w:t xml:space="preserve"> </w:t>
      </w:r>
      <w:r w:rsidR="00A9218B" w:rsidRPr="007E42A0">
        <w:rPr>
          <w:b/>
          <w:sz w:val="24"/>
          <w:szCs w:val="24"/>
        </w:rPr>
        <w:t>TO APPROVE THE MINUTES FROM THE MEETING</w:t>
      </w:r>
      <w:r w:rsidR="00923F03">
        <w:rPr>
          <w:b/>
          <w:sz w:val="24"/>
          <w:szCs w:val="24"/>
        </w:rPr>
        <w:t>S</w:t>
      </w:r>
      <w:r w:rsidR="00A9218B" w:rsidRPr="007E42A0">
        <w:rPr>
          <w:b/>
          <w:sz w:val="24"/>
          <w:szCs w:val="24"/>
        </w:rPr>
        <w:t xml:space="preserve"> HELD</w:t>
      </w:r>
      <w:bookmarkEnd w:id="1"/>
      <w:r w:rsidR="00FA478D">
        <w:rPr>
          <w:b/>
          <w:bCs/>
          <w:sz w:val="24"/>
          <w:szCs w:val="24"/>
          <w:lang w:val="en-US"/>
        </w:rPr>
        <w:t xml:space="preserve"> </w:t>
      </w:r>
      <w:r w:rsidR="007F0564">
        <w:rPr>
          <w:b/>
          <w:bCs/>
          <w:sz w:val="24"/>
          <w:szCs w:val="24"/>
          <w:lang w:val="en-US"/>
        </w:rPr>
        <w:t>1</w:t>
      </w:r>
      <w:r>
        <w:rPr>
          <w:b/>
          <w:bCs/>
          <w:sz w:val="24"/>
          <w:szCs w:val="24"/>
          <w:lang w:val="en-US"/>
        </w:rPr>
        <w:t>3</w:t>
      </w:r>
      <w:r w:rsidR="00FA478D" w:rsidRPr="00FA478D">
        <w:rPr>
          <w:b/>
          <w:bCs/>
          <w:sz w:val="24"/>
          <w:szCs w:val="24"/>
          <w:vertAlign w:val="superscript"/>
          <w:lang w:val="en-US"/>
        </w:rPr>
        <w:t>h</w:t>
      </w:r>
      <w:r w:rsidR="00FA478D">
        <w:rPr>
          <w:b/>
          <w:bCs/>
          <w:sz w:val="24"/>
          <w:szCs w:val="24"/>
          <w:lang w:val="en-US"/>
        </w:rPr>
        <w:t xml:space="preserve"> </w:t>
      </w:r>
      <w:r w:rsidR="007F0564">
        <w:rPr>
          <w:b/>
          <w:bCs/>
          <w:sz w:val="24"/>
          <w:szCs w:val="24"/>
          <w:lang w:val="en-US"/>
        </w:rPr>
        <w:t>MA</w:t>
      </w:r>
      <w:r>
        <w:rPr>
          <w:b/>
          <w:bCs/>
          <w:sz w:val="24"/>
          <w:szCs w:val="24"/>
          <w:lang w:val="en-US"/>
        </w:rPr>
        <w:t xml:space="preserve">Y </w:t>
      </w:r>
      <w:r w:rsidR="00A9218B" w:rsidRPr="007E42A0">
        <w:rPr>
          <w:b/>
          <w:bCs/>
          <w:sz w:val="24"/>
          <w:szCs w:val="24"/>
          <w:lang w:val="en-US"/>
        </w:rPr>
        <w:t>202</w:t>
      </w:r>
      <w:r w:rsidR="000231CE">
        <w:rPr>
          <w:b/>
          <w:bCs/>
          <w:sz w:val="24"/>
          <w:szCs w:val="24"/>
          <w:lang w:val="en-US"/>
        </w:rPr>
        <w:t>4</w:t>
      </w:r>
      <w:r w:rsidR="00A9218B">
        <w:rPr>
          <w:b/>
          <w:bCs/>
          <w:sz w:val="24"/>
          <w:szCs w:val="24"/>
          <w:lang w:val="en-US"/>
        </w:rPr>
        <w:t>.</w:t>
      </w:r>
    </w:p>
    <w:p w14:paraId="694A290A" w14:textId="42931D59" w:rsidR="00EF1AE6" w:rsidRPr="007E42A0" w:rsidRDefault="00EF1AE6" w:rsidP="00EF1AE6">
      <w:pPr>
        <w:rPr>
          <w:sz w:val="24"/>
          <w:szCs w:val="24"/>
        </w:rPr>
      </w:pPr>
      <w:r w:rsidRPr="007E42A0">
        <w:rPr>
          <w:sz w:val="24"/>
          <w:szCs w:val="24"/>
        </w:rPr>
        <w:t>The minutes were</w:t>
      </w:r>
      <w:r w:rsidR="000551A1" w:rsidRPr="007E42A0">
        <w:rPr>
          <w:sz w:val="24"/>
          <w:szCs w:val="24"/>
        </w:rPr>
        <w:t xml:space="preserve"> </w:t>
      </w:r>
      <w:r w:rsidRPr="007E42A0">
        <w:rPr>
          <w:sz w:val="24"/>
          <w:szCs w:val="24"/>
        </w:rPr>
        <w:t>agreed and approved.</w:t>
      </w:r>
    </w:p>
    <w:p w14:paraId="77E3A1F6" w14:textId="77777777" w:rsidR="0037166E" w:rsidRPr="007E42A0" w:rsidRDefault="0037166E" w:rsidP="00EF1AE6">
      <w:pPr>
        <w:rPr>
          <w:sz w:val="24"/>
          <w:szCs w:val="24"/>
        </w:rPr>
      </w:pPr>
    </w:p>
    <w:p w14:paraId="662842CA" w14:textId="0084E9E4" w:rsidR="00E32134" w:rsidRDefault="00E030D2" w:rsidP="0037166E">
      <w:pPr>
        <w:tabs>
          <w:tab w:val="left" w:pos="5880"/>
        </w:tabs>
        <w:jc w:val="both"/>
        <w:rPr>
          <w:b/>
          <w:sz w:val="24"/>
          <w:szCs w:val="24"/>
        </w:rPr>
      </w:pPr>
      <w:r>
        <w:rPr>
          <w:b/>
          <w:sz w:val="24"/>
          <w:szCs w:val="24"/>
        </w:rPr>
        <w:t>3</w:t>
      </w:r>
      <w:r w:rsidR="0037166E" w:rsidRPr="007E42A0">
        <w:rPr>
          <w:b/>
          <w:sz w:val="24"/>
          <w:szCs w:val="24"/>
        </w:rPr>
        <w:t>. MATTERS ARISING FROM THE MINUTES –</w:t>
      </w:r>
    </w:p>
    <w:p w14:paraId="3B7C6DDF" w14:textId="73679C8B" w:rsidR="00632E29" w:rsidRDefault="00E030D2" w:rsidP="00EA1898">
      <w:pPr>
        <w:pStyle w:val="BodyText"/>
        <w:rPr>
          <w:b w:val="0"/>
          <w:bCs/>
          <w:sz w:val="24"/>
          <w:szCs w:val="24"/>
        </w:rPr>
      </w:pPr>
      <w:r>
        <w:rPr>
          <w:b w:val="0"/>
          <w:bCs/>
          <w:sz w:val="24"/>
          <w:szCs w:val="24"/>
        </w:rPr>
        <w:t>F</w:t>
      </w:r>
      <w:r w:rsidR="00632E29">
        <w:rPr>
          <w:b w:val="0"/>
          <w:bCs/>
          <w:sz w:val="24"/>
          <w:szCs w:val="24"/>
        </w:rPr>
        <w:t xml:space="preserve">urther activity has </w:t>
      </w:r>
      <w:proofErr w:type="gramStart"/>
      <w:r w:rsidR="00632E29">
        <w:rPr>
          <w:b w:val="0"/>
          <w:bCs/>
          <w:sz w:val="24"/>
          <w:szCs w:val="24"/>
        </w:rPr>
        <w:t>been observed</w:t>
      </w:r>
      <w:proofErr w:type="gramEnd"/>
      <w:r w:rsidR="00632E29">
        <w:rPr>
          <w:b w:val="0"/>
          <w:bCs/>
          <w:sz w:val="24"/>
          <w:szCs w:val="24"/>
        </w:rPr>
        <w:t xml:space="preserve"> at Withersdale Hall Farm</w:t>
      </w:r>
      <w:r>
        <w:rPr>
          <w:b w:val="0"/>
          <w:bCs/>
          <w:sz w:val="24"/>
          <w:szCs w:val="24"/>
        </w:rPr>
        <w:t xml:space="preserve"> and reported to the Environment Agency. There is a planning enforcement notice on the site and the Environment Agency are intending to prosecute. Any further sitings of activity will </w:t>
      </w:r>
      <w:proofErr w:type="gramStart"/>
      <w:r>
        <w:rPr>
          <w:b w:val="0"/>
          <w:bCs/>
          <w:sz w:val="24"/>
          <w:szCs w:val="24"/>
        </w:rPr>
        <w:t>be reported</w:t>
      </w:r>
      <w:proofErr w:type="gramEnd"/>
      <w:r>
        <w:rPr>
          <w:b w:val="0"/>
          <w:bCs/>
          <w:sz w:val="24"/>
          <w:szCs w:val="24"/>
        </w:rPr>
        <w:t>.</w:t>
      </w:r>
    </w:p>
    <w:p w14:paraId="27E7C241" w14:textId="08D4A3F2" w:rsidR="009916BF" w:rsidRDefault="009916BF" w:rsidP="00EA1898">
      <w:pPr>
        <w:pStyle w:val="BodyText"/>
        <w:rPr>
          <w:b w:val="0"/>
          <w:bCs/>
          <w:sz w:val="24"/>
          <w:szCs w:val="24"/>
        </w:rPr>
      </w:pPr>
      <w:r>
        <w:rPr>
          <w:b w:val="0"/>
          <w:bCs/>
          <w:sz w:val="24"/>
          <w:szCs w:val="24"/>
        </w:rPr>
        <w:t xml:space="preserve">The defibrillator pads </w:t>
      </w:r>
      <w:r w:rsidR="00E030D2">
        <w:rPr>
          <w:b w:val="0"/>
          <w:bCs/>
          <w:sz w:val="24"/>
          <w:szCs w:val="24"/>
        </w:rPr>
        <w:t xml:space="preserve">have </w:t>
      </w:r>
      <w:proofErr w:type="gramStart"/>
      <w:r w:rsidR="00E030D2">
        <w:rPr>
          <w:b w:val="0"/>
          <w:bCs/>
          <w:sz w:val="24"/>
          <w:szCs w:val="24"/>
        </w:rPr>
        <w:t>been purchased</w:t>
      </w:r>
      <w:proofErr w:type="gramEnd"/>
      <w:r w:rsidR="00E030D2">
        <w:rPr>
          <w:b w:val="0"/>
          <w:bCs/>
          <w:sz w:val="24"/>
          <w:szCs w:val="24"/>
        </w:rPr>
        <w:t xml:space="preserve"> with funds raised by the Community Café.</w:t>
      </w:r>
    </w:p>
    <w:p w14:paraId="764D0353" w14:textId="77777777" w:rsidR="00A406B5" w:rsidRDefault="00A406B5" w:rsidP="004331F2">
      <w:pPr>
        <w:rPr>
          <w:b/>
          <w:sz w:val="24"/>
          <w:szCs w:val="24"/>
        </w:rPr>
      </w:pPr>
    </w:p>
    <w:p w14:paraId="6A1A1264" w14:textId="117C281E" w:rsidR="00CF4225" w:rsidRDefault="00E030D2" w:rsidP="004331F2">
      <w:pPr>
        <w:rPr>
          <w:b/>
          <w:sz w:val="24"/>
          <w:szCs w:val="24"/>
        </w:rPr>
      </w:pPr>
      <w:r>
        <w:rPr>
          <w:b/>
          <w:sz w:val="24"/>
          <w:szCs w:val="24"/>
        </w:rPr>
        <w:t>4</w:t>
      </w:r>
      <w:r w:rsidR="007A7EA0" w:rsidRPr="007E42A0">
        <w:rPr>
          <w:b/>
          <w:sz w:val="24"/>
          <w:szCs w:val="24"/>
        </w:rPr>
        <w:t>.</w:t>
      </w:r>
      <w:r w:rsidR="00C42092" w:rsidRPr="007E42A0">
        <w:rPr>
          <w:b/>
          <w:sz w:val="24"/>
          <w:szCs w:val="24"/>
        </w:rPr>
        <w:t xml:space="preserve"> </w:t>
      </w:r>
      <w:r w:rsidR="001402B4" w:rsidRPr="007E42A0">
        <w:rPr>
          <w:b/>
          <w:sz w:val="24"/>
          <w:szCs w:val="24"/>
        </w:rPr>
        <w:t xml:space="preserve">REPORT FROM DISTRICT COUNCILLOR HADINGHAM </w:t>
      </w:r>
    </w:p>
    <w:p w14:paraId="6B121EA6" w14:textId="03C586DD" w:rsidR="00D76DFD" w:rsidRDefault="00F76EC6" w:rsidP="00113676">
      <w:pPr>
        <w:rPr>
          <w:bCs/>
          <w:sz w:val="24"/>
          <w:szCs w:val="24"/>
        </w:rPr>
      </w:pPr>
      <w:bookmarkStart w:id="2" w:name="_Hlk109119740"/>
      <w:r>
        <w:rPr>
          <w:bCs/>
          <w:sz w:val="24"/>
          <w:szCs w:val="24"/>
        </w:rPr>
        <w:t xml:space="preserve">MSDC </w:t>
      </w:r>
      <w:r w:rsidR="00E030D2">
        <w:rPr>
          <w:bCs/>
          <w:sz w:val="24"/>
          <w:szCs w:val="24"/>
        </w:rPr>
        <w:t>have not produce</w:t>
      </w:r>
      <w:r w:rsidR="00FF5639">
        <w:rPr>
          <w:bCs/>
          <w:sz w:val="24"/>
          <w:szCs w:val="24"/>
        </w:rPr>
        <w:t>d</w:t>
      </w:r>
      <w:r w:rsidR="00E030D2">
        <w:rPr>
          <w:bCs/>
          <w:sz w:val="24"/>
          <w:szCs w:val="24"/>
        </w:rPr>
        <w:t xml:space="preserve"> a</w:t>
      </w:r>
      <w:r>
        <w:rPr>
          <w:bCs/>
          <w:sz w:val="24"/>
          <w:szCs w:val="24"/>
        </w:rPr>
        <w:t xml:space="preserve"> report </w:t>
      </w:r>
      <w:r w:rsidR="00E030D2">
        <w:rPr>
          <w:bCs/>
          <w:sz w:val="24"/>
          <w:szCs w:val="24"/>
        </w:rPr>
        <w:t>this month, but Cllr Hadingham informed the Parish Council that further investment would be made in Stowmarket. There was no other news.</w:t>
      </w:r>
    </w:p>
    <w:bookmarkEnd w:id="2"/>
    <w:p w14:paraId="5E63B8A0" w14:textId="77777777" w:rsidR="00835C0D" w:rsidRPr="007E42A0" w:rsidRDefault="00835C0D" w:rsidP="004331F2">
      <w:pPr>
        <w:rPr>
          <w:b/>
          <w:sz w:val="24"/>
          <w:szCs w:val="24"/>
        </w:rPr>
      </w:pPr>
    </w:p>
    <w:p w14:paraId="63BCA0E0" w14:textId="3F236583" w:rsidR="00E35FF7" w:rsidRPr="007E42A0" w:rsidRDefault="00E030D2" w:rsidP="00E35FF7">
      <w:pPr>
        <w:rPr>
          <w:bCs/>
          <w:sz w:val="24"/>
          <w:szCs w:val="24"/>
        </w:rPr>
      </w:pPr>
      <w:r>
        <w:rPr>
          <w:b/>
          <w:sz w:val="24"/>
          <w:szCs w:val="24"/>
        </w:rPr>
        <w:t>5</w:t>
      </w:r>
      <w:r w:rsidR="00E35FF7" w:rsidRPr="007E42A0">
        <w:rPr>
          <w:b/>
          <w:sz w:val="24"/>
          <w:szCs w:val="24"/>
        </w:rPr>
        <w:t xml:space="preserve">. </w:t>
      </w:r>
      <w:r w:rsidR="00807F04">
        <w:rPr>
          <w:b/>
          <w:sz w:val="24"/>
          <w:szCs w:val="24"/>
        </w:rPr>
        <w:t xml:space="preserve">REPORT FROM </w:t>
      </w:r>
      <w:r w:rsidR="000E4294">
        <w:rPr>
          <w:b/>
          <w:sz w:val="24"/>
          <w:szCs w:val="24"/>
        </w:rPr>
        <w:t xml:space="preserve">SUFFOLK </w:t>
      </w:r>
      <w:r w:rsidR="00807F04">
        <w:rPr>
          <w:b/>
          <w:sz w:val="24"/>
          <w:szCs w:val="24"/>
        </w:rPr>
        <w:t xml:space="preserve">COUNTY </w:t>
      </w:r>
      <w:r w:rsidR="000E4294">
        <w:rPr>
          <w:b/>
          <w:sz w:val="24"/>
          <w:szCs w:val="24"/>
        </w:rPr>
        <w:t>COUNCIL</w:t>
      </w:r>
    </w:p>
    <w:p w14:paraId="1F026A71" w14:textId="1DCA2873" w:rsidR="00474FD3" w:rsidRDefault="00E030D2" w:rsidP="00474FD3">
      <w:pPr>
        <w:rPr>
          <w:bCs/>
          <w:sz w:val="24"/>
          <w:szCs w:val="24"/>
        </w:rPr>
      </w:pPr>
      <w:r>
        <w:rPr>
          <w:bCs/>
          <w:sz w:val="24"/>
          <w:szCs w:val="24"/>
        </w:rPr>
        <w:t>Please see the report at the end of these minutes. The Chair of the Parish Council has raised concern with the head of Suffolk County Council over the lack of representation</w:t>
      </w:r>
      <w:r w:rsidR="00FD4716">
        <w:rPr>
          <w:bCs/>
          <w:sz w:val="24"/>
          <w:szCs w:val="24"/>
        </w:rPr>
        <w:t xml:space="preserve"> by Suffolk County Council at Parish Council meetings</w:t>
      </w:r>
      <w:r>
        <w:rPr>
          <w:bCs/>
          <w:sz w:val="24"/>
          <w:szCs w:val="24"/>
        </w:rPr>
        <w:t xml:space="preserve">. It is hoped that Cllr Hicks will be able to attend the September meeting. Locality funding had been requested for a speed indicator </w:t>
      </w:r>
      <w:proofErr w:type="gramStart"/>
      <w:r>
        <w:rPr>
          <w:bCs/>
          <w:sz w:val="24"/>
          <w:szCs w:val="24"/>
        </w:rPr>
        <w:t>sign</w:t>
      </w:r>
      <w:proofErr w:type="gramEnd"/>
      <w:r>
        <w:rPr>
          <w:bCs/>
          <w:sz w:val="24"/>
          <w:szCs w:val="24"/>
        </w:rPr>
        <w:t xml:space="preserve"> but the Clerk has been informed that there is none available.</w:t>
      </w:r>
    </w:p>
    <w:p w14:paraId="32C19C8B" w14:textId="77777777" w:rsidR="00113676" w:rsidRPr="00F23B7B" w:rsidRDefault="00113676" w:rsidP="00D13BCC">
      <w:pPr>
        <w:rPr>
          <w:bCs/>
          <w:sz w:val="24"/>
          <w:szCs w:val="24"/>
        </w:rPr>
      </w:pPr>
    </w:p>
    <w:p w14:paraId="0067CCAB" w14:textId="572B4DC5" w:rsidR="00CF1F5F" w:rsidRDefault="00E030D2" w:rsidP="00CF1F5F">
      <w:pPr>
        <w:rPr>
          <w:b/>
          <w:sz w:val="24"/>
          <w:szCs w:val="24"/>
        </w:rPr>
      </w:pPr>
      <w:r>
        <w:rPr>
          <w:b/>
          <w:sz w:val="24"/>
          <w:szCs w:val="24"/>
        </w:rPr>
        <w:t>6</w:t>
      </w:r>
      <w:r w:rsidR="00CF1F5F" w:rsidRPr="007E42A0">
        <w:rPr>
          <w:b/>
          <w:sz w:val="24"/>
          <w:szCs w:val="24"/>
        </w:rPr>
        <w:t xml:space="preserve">. </w:t>
      </w:r>
      <w:r w:rsidR="000A040F">
        <w:rPr>
          <w:b/>
          <w:sz w:val="24"/>
          <w:szCs w:val="24"/>
        </w:rPr>
        <w:t>MATTERS RAISED BY MEMBERS OF THE PUBLIC</w:t>
      </w:r>
      <w:r w:rsidR="000A040F" w:rsidRPr="007E42A0">
        <w:rPr>
          <w:b/>
          <w:sz w:val="24"/>
          <w:szCs w:val="24"/>
        </w:rPr>
        <w:t xml:space="preserve"> </w:t>
      </w:r>
    </w:p>
    <w:p w14:paraId="5C9135A5" w14:textId="77CB1517" w:rsidR="00853479" w:rsidRPr="00DF29BE" w:rsidRDefault="003549D2" w:rsidP="00DF29BE">
      <w:pPr>
        <w:rPr>
          <w:b/>
          <w:sz w:val="24"/>
          <w:szCs w:val="24"/>
        </w:rPr>
      </w:pPr>
      <w:r>
        <w:rPr>
          <w:bCs/>
          <w:sz w:val="24"/>
          <w:szCs w:val="24"/>
        </w:rPr>
        <w:t>A complaint has been raised with a councillor regarding the state of the footpath running from Fressingfield Rd towards Nut Tree Farm. The Parish Council have tried to contact the landowner but there has been no respon</w:t>
      </w:r>
      <w:r w:rsidR="00C93C19">
        <w:rPr>
          <w:bCs/>
          <w:sz w:val="24"/>
          <w:szCs w:val="24"/>
        </w:rPr>
        <w:t>s</w:t>
      </w:r>
      <w:r>
        <w:rPr>
          <w:bCs/>
          <w:sz w:val="24"/>
          <w:szCs w:val="24"/>
        </w:rPr>
        <w:t xml:space="preserve">e. They have also raised with Suffolk County Council Public Rights of Way team, who were not prepared to intervene at the time. As the land is privately owned the Parish Council do not have authority to </w:t>
      </w:r>
      <w:proofErr w:type="gramStart"/>
      <w:r>
        <w:rPr>
          <w:bCs/>
          <w:sz w:val="24"/>
          <w:szCs w:val="24"/>
        </w:rPr>
        <w:t>take action</w:t>
      </w:r>
      <w:proofErr w:type="gramEnd"/>
      <w:r>
        <w:rPr>
          <w:bCs/>
          <w:sz w:val="24"/>
          <w:szCs w:val="24"/>
        </w:rPr>
        <w:t xml:space="preserve"> but will raise with Suffolk County Council again.</w:t>
      </w:r>
    </w:p>
    <w:p w14:paraId="43DDA0A1" w14:textId="77777777" w:rsidR="00C129CF" w:rsidRDefault="00C129CF" w:rsidP="00CF1F5F">
      <w:pPr>
        <w:rPr>
          <w:b/>
          <w:sz w:val="24"/>
          <w:szCs w:val="24"/>
        </w:rPr>
      </w:pPr>
    </w:p>
    <w:p w14:paraId="5A20E140" w14:textId="111F9364" w:rsidR="00470B1C" w:rsidRDefault="00E030D2" w:rsidP="00CF1F5F">
      <w:pPr>
        <w:rPr>
          <w:b/>
          <w:sz w:val="24"/>
          <w:szCs w:val="24"/>
        </w:rPr>
      </w:pPr>
      <w:r>
        <w:rPr>
          <w:b/>
          <w:sz w:val="24"/>
          <w:szCs w:val="24"/>
        </w:rPr>
        <w:t>7</w:t>
      </w:r>
      <w:r w:rsidR="002F15DD">
        <w:rPr>
          <w:b/>
          <w:sz w:val="24"/>
          <w:szCs w:val="24"/>
        </w:rPr>
        <w:t xml:space="preserve">. FINANCE </w:t>
      </w:r>
    </w:p>
    <w:p w14:paraId="72B72F99" w14:textId="4CEFC7E7" w:rsidR="00AA7ADC" w:rsidRDefault="00825C23" w:rsidP="00C129CF">
      <w:pPr>
        <w:rPr>
          <w:bCs/>
          <w:sz w:val="24"/>
          <w:szCs w:val="24"/>
        </w:rPr>
      </w:pPr>
      <w:proofErr w:type="spellStart"/>
      <w:r>
        <w:rPr>
          <w:b/>
          <w:sz w:val="24"/>
          <w:szCs w:val="24"/>
        </w:rPr>
        <w:t>i</w:t>
      </w:r>
      <w:proofErr w:type="spellEnd"/>
      <w:r w:rsidR="00F6011B">
        <w:rPr>
          <w:b/>
          <w:sz w:val="24"/>
          <w:szCs w:val="24"/>
        </w:rPr>
        <w:t>)</w:t>
      </w:r>
      <w:r w:rsidR="00E030D2">
        <w:rPr>
          <w:b/>
          <w:sz w:val="24"/>
          <w:szCs w:val="24"/>
        </w:rPr>
        <w:t>Payments approved between meetings</w:t>
      </w:r>
      <w:r w:rsidR="00576157" w:rsidRPr="007E42A0">
        <w:rPr>
          <w:b/>
          <w:sz w:val="24"/>
          <w:szCs w:val="24"/>
        </w:rPr>
        <w:t>.</w:t>
      </w:r>
      <w:bookmarkStart w:id="3" w:name="_Hlk129684698"/>
      <w:r w:rsidR="00FA478D">
        <w:rPr>
          <w:bCs/>
          <w:sz w:val="24"/>
          <w:szCs w:val="24"/>
        </w:rPr>
        <w:tab/>
      </w:r>
      <w:r w:rsidR="00FA478D">
        <w:rPr>
          <w:bCs/>
          <w:sz w:val="24"/>
          <w:szCs w:val="24"/>
        </w:rPr>
        <w:tab/>
      </w:r>
      <w:r w:rsidR="00FA478D">
        <w:rPr>
          <w:bCs/>
          <w:sz w:val="24"/>
          <w:szCs w:val="24"/>
        </w:rPr>
        <w:tab/>
      </w:r>
      <w:r w:rsidR="00FA478D">
        <w:rPr>
          <w:bCs/>
          <w:sz w:val="24"/>
          <w:szCs w:val="24"/>
        </w:rPr>
        <w:tab/>
      </w:r>
      <w:r w:rsidR="00FA478D">
        <w:rPr>
          <w:bCs/>
          <w:sz w:val="24"/>
          <w:szCs w:val="24"/>
        </w:rPr>
        <w:tab/>
      </w:r>
      <w:bookmarkEnd w:id="3"/>
      <w:r w:rsidR="00FA478D">
        <w:rPr>
          <w:bCs/>
          <w:sz w:val="24"/>
          <w:szCs w:val="24"/>
        </w:rPr>
        <w:tab/>
      </w:r>
      <w:r w:rsidR="00FA478D">
        <w:rPr>
          <w:bCs/>
          <w:sz w:val="24"/>
          <w:szCs w:val="24"/>
        </w:rPr>
        <w:tab/>
      </w:r>
      <w:r w:rsidR="00BD5792">
        <w:rPr>
          <w:bCs/>
          <w:sz w:val="24"/>
          <w:szCs w:val="24"/>
        </w:rPr>
        <w:tab/>
      </w:r>
    </w:p>
    <w:p w14:paraId="22ECA055" w14:textId="3850C8EE" w:rsidR="00DB2BF5" w:rsidRDefault="0025371A" w:rsidP="000A2644">
      <w:pPr>
        <w:jc w:val="both"/>
        <w:rPr>
          <w:bCs/>
          <w:sz w:val="24"/>
          <w:szCs w:val="24"/>
        </w:rPr>
      </w:pPr>
      <w:r>
        <w:rPr>
          <w:bCs/>
          <w:sz w:val="24"/>
          <w:szCs w:val="24"/>
        </w:rPr>
        <w:t xml:space="preserve">Suffolk Garden </w:t>
      </w:r>
      <w:proofErr w:type="gramStart"/>
      <w:r>
        <w:rPr>
          <w:bCs/>
          <w:sz w:val="24"/>
          <w:szCs w:val="24"/>
        </w:rPr>
        <w:t>Services ,</w:t>
      </w:r>
      <w:proofErr w:type="gramEnd"/>
      <w:r>
        <w:rPr>
          <w:bCs/>
          <w:sz w:val="24"/>
          <w:szCs w:val="24"/>
        </w:rPr>
        <w:t xml:space="preserve"> grass cutting  £150 x 3</w:t>
      </w:r>
    </w:p>
    <w:p w14:paraId="41DE3DB9" w14:textId="24E74709" w:rsidR="0025371A" w:rsidRDefault="0025371A" w:rsidP="000A2644">
      <w:pPr>
        <w:jc w:val="both"/>
        <w:rPr>
          <w:bCs/>
          <w:sz w:val="24"/>
          <w:szCs w:val="24"/>
        </w:rPr>
      </w:pPr>
      <w:r>
        <w:rPr>
          <w:bCs/>
          <w:sz w:val="24"/>
          <w:szCs w:val="24"/>
        </w:rPr>
        <w:t>MSDC, Bin emptying charges £248.57</w:t>
      </w:r>
    </w:p>
    <w:p w14:paraId="3BBC3621" w14:textId="4B583B13" w:rsidR="0025371A" w:rsidRDefault="0025371A" w:rsidP="000A2644">
      <w:pPr>
        <w:jc w:val="both"/>
        <w:rPr>
          <w:bCs/>
          <w:sz w:val="24"/>
          <w:szCs w:val="24"/>
        </w:rPr>
      </w:pPr>
      <w:r>
        <w:rPr>
          <w:bCs/>
          <w:sz w:val="24"/>
          <w:szCs w:val="24"/>
        </w:rPr>
        <w:t>N Riseborough, grass cutting £359.00</w:t>
      </w:r>
    </w:p>
    <w:p w14:paraId="13695B5B" w14:textId="18CCBA2F" w:rsidR="0025371A" w:rsidRDefault="0025371A" w:rsidP="000A2644">
      <w:pPr>
        <w:jc w:val="both"/>
        <w:rPr>
          <w:bCs/>
          <w:sz w:val="24"/>
          <w:szCs w:val="24"/>
        </w:rPr>
      </w:pPr>
      <w:r>
        <w:rPr>
          <w:bCs/>
          <w:sz w:val="24"/>
          <w:szCs w:val="24"/>
        </w:rPr>
        <w:t>Zurich Insurance (best deal available) £448.00</w:t>
      </w:r>
    </w:p>
    <w:p w14:paraId="6485757D" w14:textId="019C6063" w:rsidR="0025371A" w:rsidRDefault="0025371A" w:rsidP="000A2644">
      <w:pPr>
        <w:jc w:val="both"/>
        <w:rPr>
          <w:bCs/>
          <w:sz w:val="24"/>
          <w:szCs w:val="24"/>
        </w:rPr>
      </w:pPr>
      <w:r>
        <w:rPr>
          <w:bCs/>
          <w:sz w:val="24"/>
          <w:szCs w:val="24"/>
        </w:rPr>
        <w:t>P Mortimer – reimbursement for gravel and ground works in the cemetery £466.00</w:t>
      </w:r>
    </w:p>
    <w:p w14:paraId="48EB5879" w14:textId="77777777" w:rsidR="006926C7" w:rsidRDefault="006926C7" w:rsidP="000A2644">
      <w:pPr>
        <w:jc w:val="both"/>
        <w:rPr>
          <w:bCs/>
          <w:sz w:val="24"/>
          <w:szCs w:val="24"/>
        </w:rPr>
      </w:pPr>
    </w:p>
    <w:p w14:paraId="68977BBA" w14:textId="0BE6FB48" w:rsidR="0025371A" w:rsidRPr="0025371A" w:rsidRDefault="0025371A" w:rsidP="000A2644">
      <w:pPr>
        <w:jc w:val="both"/>
        <w:rPr>
          <w:b/>
          <w:sz w:val="24"/>
          <w:szCs w:val="24"/>
        </w:rPr>
      </w:pPr>
      <w:r w:rsidRPr="0025371A">
        <w:rPr>
          <w:b/>
          <w:sz w:val="24"/>
          <w:szCs w:val="24"/>
        </w:rPr>
        <w:t>ii)Payments approved at the meeting</w:t>
      </w:r>
    </w:p>
    <w:p w14:paraId="26095A0C" w14:textId="1EA92867" w:rsidR="001503B3" w:rsidRDefault="0025371A" w:rsidP="000A2644">
      <w:pPr>
        <w:jc w:val="both"/>
        <w:rPr>
          <w:bCs/>
          <w:sz w:val="24"/>
          <w:szCs w:val="24"/>
        </w:rPr>
      </w:pPr>
      <w:r>
        <w:rPr>
          <w:bCs/>
          <w:sz w:val="24"/>
          <w:szCs w:val="24"/>
        </w:rPr>
        <w:t xml:space="preserve">Suffolk Garden </w:t>
      </w:r>
      <w:proofErr w:type="gramStart"/>
      <w:r>
        <w:rPr>
          <w:bCs/>
          <w:sz w:val="24"/>
          <w:szCs w:val="24"/>
        </w:rPr>
        <w:t>Services ,</w:t>
      </w:r>
      <w:proofErr w:type="gramEnd"/>
      <w:r>
        <w:rPr>
          <w:bCs/>
          <w:sz w:val="24"/>
          <w:szCs w:val="24"/>
        </w:rPr>
        <w:t xml:space="preserve"> grass cutting  £150</w:t>
      </w:r>
    </w:p>
    <w:p w14:paraId="72A018C3" w14:textId="0D3DFB94" w:rsidR="0025371A" w:rsidRDefault="0025371A" w:rsidP="000A2644">
      <w:pPr>
        <w:jc w:val="both"/>
        <w:rPr>
          <w:bCs/>
          <w:sz w:val="24"/>
          <w:szCs w:val="24"/>
        </w:rPr>
      </w:pPr>
      <w:r>
        <w:rPr>
          <w:bCs/>
          <w:sz w:val="24"/>
          <w:szCs w:val="24"/>
        </w:rPr>
        <w:t>L Duckett – Quarterly clerk salary £541.14</w:t>
      </w:r>
    </w:p>
    <w:p w14:paraId="0CB45D12" w14:textId="1591A7F9" w:rsidR="0025371A" w:rsidRPr="005D17EF" w:rsidRDefault="0025371A" w:rsidP="000A2644">
      <w:pPr>
        <w:jc w:val="both"/>
        <w:rPr>
          <w:bCs/>
          <w:sz w:val="24"/>
          <w:szCs w:val="24"/>
        </w:rPr>
      </w:pPr>
      <w:r>
        <w:rPr>
          <w:bCs/>
          <w:sz w:val="24"/>
          <w:szCs w:val="24"/>
        </w:rPr>
        <w:t>HMRC clerk tax £81.60</w:t>
      </w:r>
    </w:p>
    <w:p w14:paraId="39D0408E" w14:textId="77777777" w:rsidR="00835C0D" w:rsidRDefault="00835C0D" w:rsidP="00835C0D">
      <w:pPr>
        <w:jc w:val="both"/>
        <w:rPr>
          <w:sz w:val="24"/>
          <w:szCs w:val="24"/>
        </w:rPr>
      </w:pPr>
    </w:p>
    <w:p w14:paraId="461B8096" w14:textId="7A8615F2" w:rsidR="00170B16" w:rsidRDefault="003549D2" w:rsidP="00CF1F5F">
      <w:pPr>
        <w:rPr>
          <w:b/>
          <w:bCs/>
          <w:sz w:val="24"/>
          <w:szCs w:val="24"/>
        </w:rPr>
      </w:pPr>
      <w:r>
        <w:rPr>
          <w:b/>
          <w:bCs/>
          <w:sz w:val="24"/>
          <w:szCs w:val="24"/>
        </w:rPr>
        <w:t>8</w:t>
      </w:r>
      <w:r w:rsidR="00170B16" w:rsidRPr="00170B16">
        <w:rPr>
          <w:b/>
          <w:bCs/>
          <w:sz w:val="24"/>
          <w:szCs w:val="24"/>
        </w:rPr>
        <w:t>.PLANNING</w:t>
      </w:r>
      <w:r w:rsidR="00A20F23">
        <w:rPr>
          <w:b/>
          <w:bCs/>
          <w:sz w:val="24"/>
          <w:szCs w:val="24"/>
        </w:rPr>
        <w:t xml:space="preserve"> – TO REVIEW ANY CURRENT PLANNING APPLICATIONS</w:t>
      </w:r>
    </w:p>
    <w:p w14:paraId="4BBBBD22" w14:textId="77777777" w:rsidR="0025371A" w:rsidRDefault="0025371A" w:rsidP="00CD3287">
      <w:pPr>
        <w:pStyle w:val="BodyText"/>
        <w:jc w:val="both"/>
        <w:rPr>
          <w:b w:val="0"/>
          <w:sz w:val="24"/>
          <w:szCs w:val="24"/>
        </w:rPr>
      </w:pPr>
      <w:r w:rsidRPr="0025371A">
        <w:rPr>
          <w:b w:val="0"/>
          <w:sz w:val="24"/>
          <w:szCs w:val="24"/>
        </w:rPr>
        <w:t xml:space="preserve">There were no new </w:t>
      </w:r>
      <w:proofErr w:type="gramStart"/>
      <w:r w:rsidRPr="0025371A">
        <w:rPr>
          <w:b w:val="0"/>
          <w:sz w:val="24"/>
          <w:szCs w:val="24"/>
        </w:rPr>
        <w:t>applications</w:t>
      </w:r>
      <w:proofErr w:type="gramEnd"/>
    </w:p>
    <w:p w14:paraId="5ABF2A17" w14:textId="77777777" w:rsidR="0025371A" w:rsidRDefault="0025371A" w:rsidP="0025371A">
      <w:pPr>
        <w:pStyle w:val="PlainText"/>
        <w:rPr>
          <w:rFonts w:ascii="Times New Roman" w:hAnsi="Times New Roman"/>
          <w:b/>
          <w:bCs/>
          <w:sz w:val="24"/>
          <w:szCs w:val="24"/>
        </w:rPr>
      </w:pPr>
    </w:p>
    <w:p w14:paraId="6F023420" w14:textId="2236300D" w:rsidR="0025371A" w:rsidRDefault="0025371A" w:rsidP="0025371A">
      <w:pPr>
        <w:pStyle w:val="PlainText"/>
        <w:rPr>
          <w:rFonts w:ascii="Times New Roman" w:hAnsi="Times New Roman"/>
          <w:b/>
          <w:bCs/>
          <w:sz w:val="24"/>
          <w:szCs w:val="24"/>
        </w:rPr>
      </w:pPr>
      <w:r w:rsidRPr="0025371A">
        <w:rPr>
          <w:rFonts w:ascii="Times New Roman" w:hAnsi="Times New Roman"/>
          <w:b/>
          <w:bCs/>
          <w:sz w:val="24"/>
          <w:szCs w:val="24"/>
        </w:rPr>
        <w:t>DC/24/01270 Street Farm, The Street, Metfield, Harleston Suffolk IP20 0LA</w:t>
      </w:r>
      <w:r>
        <w:rPr>
          <w:rFonts w:ascii="Times New Roman" w:hAnsi="Times New Roman"/>
          <w:b/>
          <w:bCs/>
          <w:sz w:val="24"/>
          <w:szCs w:val="24"/>
        </w:rPr>
        <w:t>, Proposal: Removal of Ash tree in a conservation area</w:t>
      </w:r>
    </w:p>
    <w:p w14:paraId="3540B286" w14:textId="74E7A817" w:rsidR="0025371A" w:rsidRPr="003549D2" w:rsidRDefault="0025371A" w:rsidP="003549D2">
      <w:pPr>
        <w:pStyle w:val="PlainText"/>
        <w:rPr>
          <w:rFonts w:ascii="Times New Roman" w:hAnsi="Times New Roman"/>
          <w:sz w:val="24"/>
          <w:szCs w:val="24"/>
        </w:rPr>
      </w:pPr>
      <w:r>
        <w:rPr>
          <w:rFonts w:ascii="Times New Roman" w:hAnsi="Times New Roman"/>
          <w:sz w:val="24"/>
          <w:szCs w:val="24"/>
        </w:rPr>
        <w:t>This application has been approved, and the tree removed.</w:t>
      </w:r>
    </w:p>
    <w:p w14:paraId="7DE16CD5" w14:textId="1AF09854" w:rsidR="002057DC" w:rsidRPr="0025371A" w:rsidRDefault="002057DC" w:rsidP="002057DC">
      <w:pPr>
        <w:pStyle w:val="BodyText"/>
        <w:rPr>
          <w:bCs/>
          <w:sz w:val="24"/>
          <w:szCs w:val="24"/>
        </w:rPr>
      </w:pPr>
      <w:r w:rsidRPr="0025371A">
        <w:rPr>
          <w:sz w:val="24"/>
          <w:szCs w:val="24"/>
        </w:rPr>
        <w:t>DC/2</w:t>
      </w:r>
      <w:r w:rsidR="00E96766" w:rsidRPr="0025371A">
        <w:rPr>
          <w:sz w:val="24"/>
          <w:szCs w:val="24"/>
        </w:rPr>
        <w:t>4</w:t>
      </w:r>
      <w:r w:rsidRPr="0025371A">
        <w:rPr>
          <w:sz w:val="24"/>
          <w:szCs w:val="24"/>
        </w:rPr>
        <w:t>/0</w:t>
      </w:r>
      <w:r w:rsidR="001B660B" w:rsidRPr="0025371A">
        <w:rPr>
          <w:sz w:val="24"/>
          <w:szCs w:val="24"/>
        </w:rPr>
        <w:t>1730</w:t>
      </w:r>
      <w:r w:rsidRPr="0025371A">
        <w:rPr>
          <w:bCs/>
          <w:sz w:val="24"/>
          <w:szCs w:val="24"/>
        </w:rPr>
        <w:t xml:space="preserve"> Proposal: Erection of a single </w:t>
      </w:r>
      <w:proofErr w:type="spellStart"/>
      <w:r w:rsidRPr="0025371A">
        <w:rPr>
          <w:bCs/>
          <w:sz w:val="24"/>
          <w:szCs w:val="24"/>
        </w:rPr>
        <w:t>storey</w:t>
      </w:r>
      <w:proofErr w:type="spellEnd"/>
      <w:r w:rsidRPr="0025371A">
        <w:rPr>
          <w:bCs/>
          <w:sz w:val="24"/>
          <w:szCs w:val="24"/>
        </w:rPr>
        <w:t xml:space="preserve"> cart lodge with workshop.</w:t>
      </w:r>
    </w:p>
    <w:p w14:paraId="4C1934FE" w14:textId="77777777" w:rsidR="002057DC" w:rsidRPr="0025371A" w:rsidRDefault="002057DC" w:rsidP="002057DC">
      <w:pPr>
        <w:pStyle w:val="BodyText"/>
        <w:rPr>
          <w:bCs/>
          <w:sz w:val="24"/>
          <w:szCs w:val="24"/>
        </w:rPr>
      </w:pPr>
      <w:r w:rsidRPr="0025371A">
        <w:rPr>
          <w:bCs/>
          <w:sz w:val="24"/>
          <w:szCs w:val="24"/>
        </w:rPr>
        <w:t>Location: The Dairy Lodge, Fressingfield Road, Metfield, Harleston Suffolk IP20 0LL</w:t>
      </w:r>
    </w:p>
    <w:p w14:paraId="3905EA7C" w14:textId="578ABA1F" w:rsidR="0025371A" w:rsidRDefault="0025371A" w:rsidP="00023B3F">
      <w:pPr>
        <w:pStyle w:val="BodyText"/>
        <w:rPr>
          <w:b w:val="0"/>
          <w:sz w:val="24"/>
          <w:szCs w:val="24"/>
        </w:rPr>
      </w:pPr>
      <w:r w:rsidRPr="0025371A">
        <w:rPr>
          <w:b w:val="0"/>
          <w:sz w:val="24"/>
          <w:szCs w:val="24"/>
        </w:rPr>
        <w:t xml:space="preserve">This application has been </w:t>
      </w:r>
      <w:proofErr w:type="gramStart"/>
      <w:r w:rsidRPr="0025371A">
        <w:rPr>
          <w:b w:val="0"/>
          <w:sz w:val="24"/>
          <w:szCs w:val="24"/>
        </w:rPr>
        <w:t>approved</w:t>
      </w:r>
      <w:proofErr w:type="gramEnd"/>
    </w:p>
    <w:p w14:paraId="33540306" w14:textId="6D623690" w:rsidR="0025371A" w:rsidRDefault="0025371A" w:rsidP="0025371A">
      <w:pPr>
        <w:pStyle w:val="PlainText"/>
        <w:rPr>
          <w:rFonts w:ascii="Times New Roman" w:hAnsi="Times New Roman"/>
          <w:b/>
          <w:bCs/>
          <w:sz w:val="24"/>
          <w:szCs w:val="24"/>
        </w:rPr>
      </w:pPr>
      <w:r w:rsidRPr="0025371A">
        <w:rPr>
          <w:rFonts w:ascii="Times New Roman" w:hAnsi="Times New Roman"/>
          <w:b/>
          <w:bCs/>
          <w:sz w:val="24"/>
          <w:szCs w:val="24"/>
        </w:rPr>
        <w:t>DC/24/02132 Proposal: Householder Application - Erection of single storey side extension. Location: Millfield Cottage, Old Mill Lane, Metfield, Harleston Suffolk IP20 0JZ</w:t>
      </w:r>
    </w:p>
    <w:p w14:paraId="55975134" w14:textId="3C63F9DC" w:rsidR="0025371A" w:rsidRPr="003549D2" w:rsidRDefault="0025371A" w:rsidP="003549D2">
      <w:pPr>
        <w:pStyle w:val="PlainText"/>
        <w:rPr>
          <w:rFonts w:ascii="Times New Roman" w:hAnsi="Times New Roman"/>
          <w:sz w:val="24"/>
          <w:szCs w:val="24"/>
        </w:rPr>
      </w:pPr>
      <w:r>
        <w:rPr>
          <w:rFonts w:ascii="Times New Roman" w:hAnsi="Times New Roman"/>
          <w:sz w:val="24"/>
          <w:szCs w:val="24"/>
        </w:rPr>
        <w:t>This application was reviewed between meetings due to time scale restrictions</w:t>
      </w:r>
      <w:r w:rsidR="003549D2">
        <w:rPr>
          <w:rFonts w:ascii="Times New Roman" w:hAnsi="Times New Roman"/>
          <w:sz w:val="24"/>
          <w:szCs w:val="24"/>
        </w:rPr>
        <w:t xml:space="preserve"> on submission of comments</w:t>
      </w:r>
      <w:r>
        <w:rPr>
          <w:rFonts w:ascii="Times New Roman" w:hAnsi="Times New Roman"/>
          <w:sz w:val="24"/>
          <w:szCs w:val="24"/>
        </w:rPr>
        <w:t>. No objections were raised. No decision has been made yet.</w:t>
      </w:r>
    </w:p>
    <w:p w14:paraId="784F8DE9" w14:textId="77777777" w:rsidR="001471D8" w:rsidRDefault="001471D8" w:rsidP="009040DB">
      <w:pPr>
        <w:rPr>
          <w:sz w:val="24"/>
          <w:szCs w:val="24"/>
        </w:rPr>
      </w:pPr>
    </w:p>
    <w:p w14:paraId="3BF382BF" w14:textId="0CF0DEC6" w:rsidR="00835C0D" w:rsidRPr="00835C0D" w:rsidRDefault="003549D2" w:rsidP="00835C0D">
      <w:pPr>
        <w:pStyle w:val="BodyText"/>
        <w:rPr>
          <w:b w:val="0"/>
          <w:sz w:val="24"/>
          <w:szCs w:val="24"/>
        </w:rPr>
      </w:pPr>
      <w:r>
        <w:rPr>
          <w:sz w:val="24"/>
          <w:szCs w:val="24"/>
        </w:rPr>
        <w:t>9</w:t>
      </w:r>
      <w:r w:rsidR="00835C0D">
        <w:rPr>
          <w:sz w:val="24"/>
          <w:szCs w:val="24"/>
        </w:rPr>
        <w:t>.</w:t>
      </w:r>
      <w:r w:rsidR="005A5583">
        <w:rPr>
          <w:sz w:val="24"/>
          <w:szCs w:val="24"/>
        </w:rPr>
        <w:t xml:space="preserve"> </w:t>
      </w:r>
      <w:r>
        <w:rPr>
          <w:sz w:val="24"/>
          <w:szCs w:val="24"/>
        </w:rPr>
        <w:t>PLAY AREA REPORT</w:t>
      </w:r>
    </w:p>
    <w:p w14:paraId="71FFDCA9" w14:textId="616961E4" w:rsidR="009D0877" w:rsidRDefault="003549D2" w:rsidP="00835C0D">
      <w:pPr>
        <w:pStyle w:val="BodyText"/>
        <w:rPr>
          <w:b w:val="0"/>
          <w:sz w:val="24"/>
          <w:szCs w:val="24"/>
        </w:rPr>
      </w:pPr>
      <w:r>
        <w:rPr>
          <w:b w:val="0"/>
          <w:sz w:val="24"/>
          <w:szCs w:val="24"/>
        </w:rPr>
        <w:t xml:space="preserve">Mrs Fowler regularly inspects the play area on St John’s Meadow and asked for a second opinion on the condition of the wooden ramp. The Parish Council reconvened at the play area at the end of the meeting and agreed that no immediate action </w:t>
      </w:r>
      <w:proofErr w:type="gramStart"/>
      <w:r>
        <w:rPr>
          <w:b w:val="0"/>
          <w:sz w:val="24"/>
          <w:szCs w:val="24"/>
        </w:rPr>
        <w:t>was required</w:t>
      </w:r>
      <w:proofErr w:type="gramEnd"/>
      <w:r>
        <w:rPr>
          <w:b w:val="0"/>
          <w:sz w:val="24"/>
          <w:szCs w:val="24"/>
        </w:rPr>
        <w:t xml:space="preserve"> but that it would be monitored. Further inspection resulted in Mr Hall offering to renovate the wood surround of the swing area. The Clerk will obtain quote</w:t>
      </w:r>
      <w:r w:rsidR="0018762D">
        <w:rPr>
          <w:b w:val="0"/>
          <w:sz w:val="24"/>
          <w:szCs w:val="24"/>
        </w:rPr>
        <w:t>s</w:t>
      </w:r>
      <w:r>
        <w:rPr>
          <w:b w:val="0"/>
          <w:sz w:val="24"/>
          <w:szCs w:val="24"/>
        </w:rPr>
        <w:t xml:space="preserve"> for new play bark. Cllr Hadingham offered a financial contribution from her locality fund, which </w:t>
      </w:r>
      <w:proofErr w:type="gramStart"/>
      <w:r>
        <w:rPr>
          <w:b w:val="0"/>
          <w:sz w:val="24"/>
          <w:szCs w:val="24"/>
        </w:rPr>
        <w:t>was very gratefully accepted</w:t>
      </w:r>
      <w:proofErr w:type="gramEnd"/>
      <w:r>
        <w:rPr>
          <w:b w:val="0"/>
          <w:sz w:val="24"/>
          <w:szCs w:val="24"/>
        </w:rPr>
        <w:t>.</w:t>
      </w:r>
    </w:p>
    <w:p w14:paraId="35DE3B17" w14:textId="77777777" w:rsidR="00E81CE2" w:rsidRPr="00D03E01" w:rsidRDefault="00E81CE2" w:rsidP="00D25CD9">
      <w:pPr>
        <w:pStyle w:val="BodyText"/>
        <w:jc w:val="both"/>
        <w:rPr>
          <w:b w:val="0"/>
          <w:bCs/>
          <w:sz w:val="24"/>
          <w:szCs w:val="24"/>
        </w:rPr>
      </w:pPr>
    </w:p>
    <w:p w14:paraId="0EA403DA" w14:textId="1F0FF912" w:rsidR="00736C08" w:rsidRDefault="00736C08" w:rsidP="00D25CD9">
      <w:pPr>
        <w:pStyle w:val="BodyText"/>
        <w:jc w:val="both"/>
        <w:rPr>
          <w:sz w:val="24"/>
          <w:szCs w:val="24"/>
        </w:rPr>
      </w:pPr>
      <w:r>
        <w:rPr>
          <w:sz w:val="24"/>
          <w:szCs w:val="24"/>
        </w:rPr>
        <w:t>1</w:t>
      </w:r>
      <w:r w:rsidR="0018762D">
        <w:rPr>
          <w:sz w:val="24"/>
          <w:szCs w:val="24"/>
        </w:rPr>
        <w:t>0</w:t>
      </w:r>
      <w:r>
        <w:rPr>
          <w:sz w:val="24"/>
          <w:szCs w:val="24"/>
        </w:rPr>
        <w:t>.</w:t>
      </w:r>
      <w:r w:rsidR="001D44A4">
        <w:rPr>
          <w:sz w:val="24"/>
          <w:szCs w:val="24"/>
        </w:rPr>
        <w:t xml:space="preserve"> </w:t>
      </w:r>
      <w:r w:rsidR="00D767A1">
        <w:rPr>
          <w:sz w:val="24"/>
          <w:szCs w:val="24"/>
        </w:rPr>
        <w:t>MATTER RAISED BY COUNCILLORS</w:t>
      </w:r>
    </w:p>
    <w:p w14:paraId="4DB95AB3" w14:textId="5515FC3D" w:rsidR="008C7D03" w:rsidRDefault="0018762D" w:rsidP="00D25CD9">
      <w:pPr>
        <w:pStyle w:val="BodyText"/>
        <w:jc w:val="both"/>
        <w:rPr>
          <w:b w:val="0"/>
          <w:bCs/>
          <w:sz w:val="24"/>
          <w:szCs w:val="24"/>
        </w:rPr>
      </w:pPr>
      <w:r>
        <w:rPr>
          <w:b w:val="0"/>
          <w:bCs/>
          <w:sz w:val="24"/>
          <w:szCs w:val="24"/>
        </w:rPr>
        <w:t xml:space="preserve">Dr Osborne reported that the wooden base around the bus shelter in The Street required </w:t>
      </w:r>
      <w:proofErr w:type="gramStart"/>
      <w:r>
        <w:rPr>
          <w:b w:val="0"/>
          <w:bCs/>
          <w:sz w:val="24"/>
          <w:szCs w:val="24"/>
        </w:rPr>
        <w:t>attention, and</w:t>
      </w:r>
      <w:proofErr w:type="gramEnd"/>
      <w:r>
        <w:rPr>
          <w:b w:val="0"/>
          <w:bCs/>
          <w:sz w:val="24"/>
          <w:szCs w:val="24"/>
        </w:rPr>
        <w:t xml:space="preserve"> volunteered to carry out the work.</w:t>
      </w:r>
    </w:p>
    <w:p w14:paraId="461510C1" w14:textId="1E62DAC1" w:rsidR="0018762D" w:rsidRDefault="0018762D" w:rsidP="00D25CD9">
      <w:pPr>
        <w:pStyle w:val="BodyText"/>
        <w:jc w:val="both"/>
        <w:rPr>
          <w:b w:val="0"/>
          <w:bCs/>
          <w:sz w:val="24"/>
          <w:szCs w:val="24"/>
        </w:rPr>
      </w:pPr>
      <w:r>
        <w:rPr>
          <w:b w:val="0"/>
          <w:bCs/>
          <w:sz w:val="24"/>
          <w:szCs w:val="24"/>
        </w:rPr>
        <w:t xml:space="preserve">Mr Smith raised concern over the current road closures </w:t>
      </w:r>
      <w:proofErr w:type="gramStart"/>
      <w:r>
        <w:rPr>
          <w:b w:val="0"/>
          <w:bCs/>
          <w:sz w:val="24"/>
          <w:szCs w:val="24"/>
        </w:rPr>
        <w:t>on</w:t>
      </w:r>
      <w:proofErr w:type="gramEnd"/>
      <w:r>
        <w:rPr>
          <w:b w:val="0"/>
          <w:bCs/>
          <w:sz w:val="24"/>
          <w:szCs w:val="24"/>
        </w:rPr>
        <w:t xml:space="preserve"> Metfield Stores. As Chair of the shop </w:t>
      </w:r>
      <w:proofErr w:type="gramStart"/>
      <w:r>
        <w:rPr>
          <w:b w:val="0"/>
          <w:bCs/>
          <w:sz w:val="24"/>
          <w:szCs w:val="24"/>
        </w:rPr>
        <w:t>board</w:t>
      </w:r>
      <w:proofErr w:type="gramEnd"/>
      <w:r>
        <w:rPr>
          <w:b w:val="0"/>
          <w:bCs/>
          <w:sz w:val="24"/>
          <w:szCs w:val="24"/>
        </w:rPr>
        <w:t xml:space="preserve"> he had contacted the gas and water authorities regarding loss of business but had had little success. The Parish Council </w:t>
      </w:r>
      <w:proofErr w:type="gramStart"/>
      <w:r>
        <w:rPr>
          <w:b w:val="0"/>
          <w:bCs/>
          <w:sz w:val="24"/>
          <w:szCs w:val="24"/>
        </w:rPr>
        <w:t>have</w:t>
      </w:r>
      <w:proofErr w:type="gramEnd"/>
      <w:r>
        <w:rPr>
          <w:b w:val="0"/>
          <w:bCs/>
          <w:sz w:val="24"/>
          <w:szCs w:val="24"/>
        </w:rPr>
        <w:t xml:space="preserve"> no control over the situation but will raise the issue with Suffolk County Council, along with concern over the confusing road signage and its impact on road safety where it is obscuring the view at junctions.</w:t>
      </w:r>
    </w:p>
    <w:p w14:paraId="6E4E5CD8" w14:textId="4CD901E2" w:rsidR="00077779" w:rsidRDefault="00B0703F" w:rsidP="00D25CD9">
      <w:pPr>
        <w:pStyle w:val="BodyText"/>
        <w:jc w:val="both"/>
        <w:rPr>
          <w:b w:val="0"/>
          <w:bCs/>
          <w:sz w:val="24"/>
          <w:szCs w:val="24"/>
        </w:rPr>
      </w:pPr>
      <w:r>
        <w:rPr>
          <w:b w:val="0"/>
          <w:bCs/>
          <w:sz w:val="24"/>
          <w:szCs w:val="24"/>
        </w:rPr>
        <w:t xml:space="preserve">Mr Gadsdon reported that </w:t>
      </w:r>
      <w:r w:rsidR="003B7BDC">
        <w:rPr>
          <w:b w:val="0"/>
          <w:bCs/>
          <w:sz w:val="24"/>
          <w:szCs w:val="24"/>
        </w:rPr>
        <w:t xml:space="preserve">the speed enforcement officer had only attended twice in the last 6wks, but that traffic was </w:t>
      </w:r>
      <w:proofErr w:type="gramStart"/>
      <w:r w:rsidR="003B7BDC">
        <w:rPr>
          <w:b w:val="0"/>
          <w:bCs/>
          <w:sz w:val="24"/>
          <w:szCs w:val="24"/>
        </w:rPr>
        <w:t>very light</w:t>
      </w:r>
      <w:proofErr w:type="gramEnd"/>
      <w:r w:rsidR="003B7BDC">
        <w:rPr>
          <w:b w:val="0"/>
          <w:bCs/>
          <w:sz w:val="24"/>
          <w:szCs w:val="24"/>
        </w:rPr>
        <w:t xml:space="preserve"> due to the road closures.</w:t>
      </w:r>
    </w:p>
    <w:p w14:paraId="0E62413A" w14:textId="5AD71FAF" w:rsidR="00F039F0" w:rsidRDefault="00F039F0" w:rsidP="00D25CD9">
      <w:pPr>
        <w:pStyle w:val="BodyText"/>
        <w:jc w:val="both"/>
        <w:rPr>
          <w:b w:val="0"/>
          <w:bCs/>
          <w:sz w:val="24"/>
          <w:szCs w:val="24"/>
        </w:rPr>
      </w:pPr>
      <w:r>
        <w:rPr>
          <w:b w:val="0"/>
          <w:bCs/>
          <w:sz w:val="24"/>
          <w:szCs w:val="24"/>
        </w:rPr>
        <w:t xml:space="preserve">Mr Mortimer had </w:t>
      </w:r>
      <w:r w:rsidR="009543AB">
        <w:rPr>
          <w:b w:val="0"/>
          <w:bCs/>
          <w:sz w:val="24"/>
          <w:szCs w:val="24"/>
        </w:rPr>
        <w:t xml:space="preserve">had </w:t>
      </w:r>
      <w:r>
        <w:rPr>
          <w:b w:val="0"/>
          <w:bCs/>
          <w:sz w:val="24"/>
          <w:szCs w:val="24"/>
        </w:rPr>
        <w:t>a conversation with Tim Passmore, the Suffolk Police Commissioner</w:t>
      </w:r>
      <w:r w:rsidR="009543AB">
        <w:rPr>
          <w:b w:val="0"/>
          <w:bCs/>
          <w:sz w:val="24"/>
          <w:szCs w:val="24"/>
        </w:rPr>
        <w:t>,</w:t>
      </w:r>
      <w:r>
        <w:rPr>
          <w:b w:val="0"/>
          <w:bCs/>
          <w:sz w:val="24"/>
          <w:szCs w:val="24"/>
        </w:rPr>
        <w:t xml:space="preserve"> where he had offered to come and speak to the Parish Council about his role and policing in Suffolk. </w:t>
      </w:r>
      <w:r w:rsidR="003B5E1E">
        <w:rPr>
          <w:b w:val="0"/>
          <w:bCs/>
          <w:sz w:val="24"/>
          <w:szCs w:val="24"/>
        </w:rPr>
        <w:t xml:space="preserve">It </w:t>
      </w:r>
      <w:proofErr w:type="gramStart"/>
      <w:r w:rsidR="003B5E1E">
        <w:rPr>
          <w:b w:val="0"/>
          <w:bCs/>
          <w:sz w:val="24"/>
          <w:szCs w:val="24"/>
        </w:rPr>
        <w:t>was agreed</w:t>
      </w:r>
      <w:proofErr w:type="gramEnd"/>
      <w:r w:rsidR="003B5E1E">
        <w:rPr>
          <w:b w:val="0"/>
          <w:bCs/>
          <w:sz w:val="24"/>
          <w:szCs w:val="24"/>
        </w:rPr>
        <w:t xml:space="preserve"> that it would be good to set up a </w:t>
      </w:r>
      <w:r w:rsidR="009543AB">
        <w:rPr>
          <w:b w:val="0"/>
          <w:bCs/>
          <w:sz w:val="24"/>
          <w:szCs w:val="24"/>
        </w:rPr>
        <w:t xml:space="preserve">meeting and </w:t>
      </w:r>
      <w:r w:rsidR="003B5E1E">
        <w:rPr>
          <w:b w:val="0"/>
          <w:bCs/>
          <w:sz w:val="24"/>
          <w:szCs w:val="24"/>
        </w:rPr>
        <w:t>invite other local Parish Councils to attend</w:t>
      </w:r>
      <w:r w:rsidR="00663551">
        <w:rPr>
          <w:b w:val="0"/>
          <w:bCs/>
          <w:sz w:val="24"/>
          <w:szCs w:val="24"/>
        </w:rPr>
        <w:t xml:space="preserve">. The Clerk will </w:t>
      </w:r>
      <w:proofErr w:type="gramStart"/>
      <w:r w:rsidR="00663551">
        <w:rPr>
          <w:b w:val="0"/>
          <w:bCs/>
          <w:sz w:val="24"/>
          <w:szCs w:val="24"/>
        </w:rPr>
        <w:t>arrange</w:t>
      </w:r>
      <w:proofErr w:type="gramEnd"/>
      <w:r w:rsidR="00663551">
        <w:rPr>
          <w:b w:val="0"/>
          <w:bCs/>
          <w:sz w:val="24"/>
          <w:szCs w:val="24"/>
        </w:rPr>
        <w:t xml:space="preserve"> for later in the year.</w:t>
      </w:r>
    </w:p>
    <w:p w14:paraId="0D4976E5" w14:textId="77777777" w:rsidR="00663551" w:rsidRDefault="00663551" w:rsidP="00D25CD9">
      <w:pPr>
        <w:pStyle w:val="BodyText"/>
        <w:jc w:val="both"/>
        <w:rPr>
          <w:b w:val="0"/>
          <w:bCs/>
          <w:sz w:val="24"/>
          <w:szCs w:val="24"/>
        </w:rPr>
      </w:pPr>
    </w:p>
    <w:p w14:paraId="6D0CE203" w14:textId="12F3BEA9" w:rsidR="0006336F" w:rsidRDefault="0006336F" w:rsidP="00D25CD9">
      <w:pPr>
        <w:pStyle w:val="BodyText"/>
        <w:jc w:val="both"/>
        <w:rPr>
          <w:sz w:val="24"/>
          <w:szCs w:val="24"/>
        </w:rPr>
      </w:pPr>
      <w:r w:rsidRPr="0006336F">
        <w:rPr>
          <w:sz w:val="24"/>
          <w:szCs w:val="24"/>
        </w:rPr>
        <w:t>1</w:t>
      </w:r>
      <w:r w:rsidR="004E0D3E">
        <w:rPr>
          <w:sz w:val="24"/>
          <w:szCs w:val="24"/>
        </w:rPr>
        <w:t>1</w:t>
      </w:r>
      <w:r w:rsidRPr="0006336F">
        <w:rPr>
          <w:sz w:val="24"/>
          <w:szCs w:val="24"/>
        </w:rPr>
        <w:t>.CORRESPONDENCE</w:t>
      </w:r>
    </w:p>
    <w:p w14:paraId="2C085214" w14:textId="1817A8F9" w:rsidR="00EC5876" w:rsidRDefault="00663551" w:rsidP="00D25CD9">
      <w:pPr>
        <w:pStyle w:val="BodyText"/>
        <w:jc w:val="both"/>
        <w:rPr>
          <w:b w:val="0"/>
          <w:bCs/>
          <w:sz w:val="24"/>
          <w:szCs w:val="24"/>
        </w:rPr>
      </w:pPr>
      <w:r>
        <w:rPr>
          <w:b w:val="0"/>
          <w:bCs/>
          <w:sz w:val="24"/>
          <w:szCs w:val="24"/>
        </w:rPr>
        <w:t xml:space="preserve">The Clerk had received notification that Mr Hugo Pryce had reached the end of his 3yr tenure as Parish Council representative on the Metfield United Charities Board of Trustees. It </w:t>
      </w:r>
      <w:proofErr w:type="gramStart"/>
      <w:r>
        <w:rPr>
          <w:b w:val="0"/>
          <w:bCs/>
          <w:sz w:val="24"/>
          <w:szCs w:val="24"/>
        </w:rPr>
        <w:t>was agreed</w:t>
      </w:r>
      <w:proofErr w:type="gramEnd"/>
      <w:r>
        <w:rPr>
          <w:b w:val="0"/>
          <w:bCs/>
          <w:sz w:val="24"/>
          <w:szCs w:val="24"/>
        </w:rPr>
        <w:t xml:space="preserve"> that provide</w:t>
      </w:r>
      <w:r w:rsidR="00F26B68">
        <w:rPr>
          <w:b w:val="0"/>
          <w:bCs/>
          <w:sz w:val="24"/>
          <w:szCs w:val="24"/>
        </w:rPr>
        <w:t>d</w:t>
      </w:r>
      <w:r>
        <w:rPr>
          <w:b w:val="0"/>
          <w:bCs/>
          <w:sz w:val="24"/>
          <w:szCs w:val="24"/>
        </w:rPr>
        <w:t xml:space="preserve"> he was happy to continue the Parish Council </w:t>
      </w:r>
      <w:r w:rsidR="00F26B68">
        <w:rPr>
          <w:b w:val="0"/>
          <w:bCs/>
          <w:sz w:val="24"/>
          <w:szCs w:val="24"/>
        </w:rPr>
        <w:t>would be pleased to have him remain on the Board.</w:t>
      </w:r>
    </w:p>
    <w:p w14:paraId="22776E7B" w14:textId="5EBED9FF" w:rsidR="001B3EBF" w:rsidRDefault="00905EE9" w:rsidP="00D25CD9">
      <w:pPr>
        <w:pStyle w:val="BodyText"/>
        <w:jc w:val="both"/>
        <w:rPr>
          <w:b w:val="0"/>
          <w:bCs/>
          <w:sz w:val="24"/>
          <w:szCs w:val="24"/>
        </w:rPr>
      </w:pPr>
      <w:r w:rsidRPr="000B753E">
        <w:rPr>
          <w:b w:val="0"/>
          <w:bCs/>
          <w:sz w:val="24"/>
          <w:szCs w:val="24"/>
        </w:rPr>
        <w:t xml:space="preserve">The Clerk had received an email regarding </w:t>
      </w:r>
      <w:r w:rsidR="000B753E" w:rsidRPr="000B753E">
        <w:rPr>
          <w:b w:val="0"/>
          <w:bCs/>
          <w:sz w:val="24"/>
          <w:szCs w:val="24"/>
        </w:rPr>
        <w:t>a campaign to improve the safety of lithium batteries (used in e-bike and e-scooters) and their disposal</w:t>
      </w:r>
      <w:r w:rsidR="00C65A26">
        <w:rPr>
          <w:b w:val="0"/>
          <w:bCs/>
          <w:sz w:val="24"/>
          <w:szCs w:val="24"/>
        </w:rPr>
        <w:t>, requesting the Parish Council’s support.</w:t>
      </w:r>
      <w:r w:rsidR="00025BC6">
        <w:rPr>
          <w:b w:val="0"/>
          <w:bCs/>
          <w:sz w:val="24"/>
          <w:szCs w:val="24"/>
        </w:rPr>
        <w:t xml:space="preserve"> A bill has </w:t>
      </w:r>
      <w:proofErr w:type="gramStart"/>
      <w:r w:rsidR="00025BC6">
        <w:rPr>
          <w:b w:val="0"/>
          <w:bCs/>
          <w:sz w:val="24"/>
          <w:szCs w:val="24"/>
        </w:rPr>
        <w:t>been submitted</w:t>
      </w:r>
      <w:proofErr w:type="gramEnd"/>
      <w:r w:rsidR="00025BC6">
        <w:rPr>
          <w:b w:val="0"/>
          <w:bCs/>
          <w:sz w:val="24"/>
          <w:szCs w:val="24"/>
        </w:rPr>
        <w:t xml:space="preserve"> to Parliament </w:t>
      </w:r>
      <w:r w:rsidR="00C65A26">
        <w:rPr>
          <w:b w:val="0"/>
          <w:bCs/>
          <w:sz w:val="24"/>
          <w:szCs w:val="24"/>
        </w:rPr>
        <w:t xml:space="preserve">(a copy can be found at the end of these minutes). It </w:t>
      </w:r>
      <w:proofErr w:type="gramStart"/>
      <w:r w:rsidR="00C65A26">
        <w:rPr>
          <w:b w:val="0"/>
          <w:bCs/>
          <w:sz w:val="24"/>
          <w:szCs w:val="24"/>
        </w:rPr>
        <w:t>was agreed</w:t>
      </w:r>
      <w:proofErr w:type="gramEnd"/>
      <w:r w:rsidR="00C65A26">
        <w:rPr>
          <w:b w:val="0"/>
          <w:bCs/>
          <w:sz w:val="24"/>
          <w:szCs w:val="24"/>
        </w:rPr>
        <w:t xml:space="preserve"> that the Parish Council would be willing to support the submission. The Clerk will enquire as to how </w:t>
      </w:r>
      <w:r w:rsidR="006078AC">
        <w:rPr>
          <w:b w:val="0"/>
          <w:bCs/>
          <w:sz w:val="24"/>
          <w:szCs w:val="24"/>
        </w:rPr>
        <w:t>to proceed.</w:t>
      </w:r>
    </w:p>
    <w:p w14:paraId="78DB90DF" w14:textId="1A51B932" w:rsidR="0028110F" w:rsidRDefault="0028110F" w:rsidP="00F90D6A">
      <w:pPr>
        <w:pStyle w:val="BodyText"/>
        <w:ind w:left="142"/>
        <w:jc w:val="both"/>
        <w:rPr>
          <w:b w:val="0"/>
          <w:bCs/>
          <w:sz w:val="24"/>
          <w:szCs w:val="24"/>
        </w:rPr>
      </w:pPr>
    </w:p>
    <w:p w14:paraId="4C3A6225" w14:textId="166203F5" w:rsidR="0028110F" w:rsidRDefault="002F54A8" w:rsidP="00AA546A">
      <w:pPr>
        <w:pStyle w:val="BodyText"/>
        <w:jc w:val="both"/>
        <w:rPr>
          <w:sz w:val="24"/>
          <w:szCs w:val="24"/>
        </w:rPr>
      </w:pPr>
      <w:r w:rsidRPr="0028110F">
        <w:rPr>
          <w:sz w:val="24"/>
          <w:szCs w:val="24"/>
        </w:rPr>
        <w:t>The meeting</w:t>
      </w:r>
      <w:r w:rsidR="0028110F" w:rsidRPr="0028110F">
        <w:rPr>
          <w:sz w:val="24"/>
          <w:szCs w:val="24"/>
        </w:rPr>
        <w:t xml:space="preserve"> closed at </w:t>
      </w:r>
      <w:r w:rsidR="0076562E">
        <w:rPr>
          <w:sz w:val="24"/>
          <w:szCs w:val="24"/>
        </w:rPr>
        <w:t>8</w:t>
      </w:r>
      <w:r w:rsidR="002D7BE7">
        <w:rPr>
          <w:sz w:val="24"/>
          <w:szCs w:val="24"/>
        </w:rPr>
        <w:t>.</w:t>
      </w:r>
      <w:r w:rsidR="00420F43">
        <w:rPr>
          <w:sz w:val="24"/>
          <w:szCs w:val="24"/>
        </w:rPr>
        <w:t>20</w:t>
      </w:r>
      <w:r w:rsidR="00F90489">
        <w:rPr>
          <w:sz w:val="24"/>
          <w:szCs w:val="24"/>
        </w:rPr>
        <w:t xml:space="preserve"> </w:t>
      </w:r>
      <w:r w:rsidR="00576157">
        <w:rPr>
          <w:sz w:val="24"/>
          <w:szCs w:val="24"/>
        </w:rPr>
        <w:t>pm.</w:t>
      </w:r>
    </w:p>
    <w:p w14:paraId="55142276" w14:textId="77777777" w:rsidR="007A1859" w:rsidRDefault="007A1859" w:rsidP="00AA546A">
      <w:pPr>
        <w:pStyle w:val="BodyText"/>
        <w:jc w:val="both"/>
        <w:rPr>
          <w:sz w:val="24"/>
          <w:szCs w:val="24"/>
        </w:rPr>
      </w:pPr>
    </w:p>
    <w:p w14:paraId="302A89F9" w14:textId="77777777" w:rsidR="00807B63" w:rsidRPr="007E42A0" w:rsidRDefault="00807B63" w:rsidP="00807B63">
      <w:pPr>
        <w:rPr>
          <w:sz w:val="24"/>
          <w:szCs w:val="24"/>
        </w:rPr>
      </w:pPr>
    </w:p>
    <w:p w14:paraId="29833BF3" w14:textId="4F7FEA14" w:rsidR="00403BC3" w:rsidRDefault="001507D3" w:rsidP="00AA546A">
      <w:pPr>
        <w:pStyle w:val="BodyText"/>
        <w:jc w:val="both"/>
        <w:rPr>
          <w:b w:val="0"/>
          <w:sz w:val="24"/>
          <w:szCs w:val="24"/>
        </w:rPr>
      </w:pPr>
      <w:r w:rsidRPr="007E42A0">
        <w:rPr>
          <w:sz w:val="24"/>
          <w:szCs w:val="24"/>
        </w:rPr>
        <w:t xml:space="preserve">DATE OF NEXT </w:t>
      </w:r>
      <w:r w:rsidR="002D7BE7">
        <w:rPr>
          <w:sz w:val="24"/>
          <w:szCs w:val="24"/>
        </w:rPr>
        <w:t xml:space="preserve">PARISH COUNCIL </w:t>
      </w:r>
      <w:r w:rsidRPr="007E42A0">
        <w:rPr>
          <w:sz w:val="24"/>
          <w:szCs w:val="24"/>
        </w:rPr>
        <w:t>MEETING</w:t>
      </w:r>
      <w:r w:rsidR="006700B7" w:rsidRPr="007E42A0">
        <w:rPr>
          <w:sz w:val="24"/>
          <w:szCs w:val="24"/>
        </w:rPr>
        <w:t xml:space="preserve"> </w:t>
      </w:r>
      <w:r w:rsidRPr="007E42A0">
        <w:rPr>
          <w:sz w:val="24"/>
          <w:szCs w:val="24"/>
        </w:rPr>
        <w:t xml:space="preserve">- </w:t>
      </w:r>
      <w:r w:rsidR="00403BC3" w:rsidRPr="007E42A0">
        <w:rPr>
          <w:b w:val="0"/>
          <w:sz w:val="24"/>
          <w:szCs w:val="24"/>
        </w:rPr>
        <w:t xml:space="preserve">Monday </w:t>
      </w:r>
      <w:r w:rsidR="004E0D3E">
        <w:rPr>
          <w:b w:val="0"/>
          <w:sz w:val="24"/>
          <w:szCs w:val="24"/>
        </w:rPr>
        <w:t>9</w:t>
      </w:r>
      <w:r w:rsidR="00AD20FE" w:rsidRPr="00AD20FE">
        <w:rPr>
          <w:b w:val="0"/>
          <w:sz w:val="24"/>
          <w:szCs w:val="24"/>
          <w:vertAlign w:val="superscript"/>
        </w:rPr>
        <w:t>t</w:t>
      </w:r>
      <w:r w:rsidR="00D10912" w:rsidRPr="007E42A0">
        <w:rPr>
          <w:b w:val="0"/>
          <w:sz w:val="24"/>
          <w:szCs w:val="24"/>
          <w:vertAlign w:val="superscript"/>
        </w:rPr>
        <w:t>h</w:t>
      </w:r>
      <w:r w:rsidR="00D10912" w:rsidRPr="007E42A0">
        <w:rPr>
          <w:b w:val="0"/>
          <w:sz w:val="24"/>
          <w:szCs w:val="24"/>
        </w:rPr>
        <w:t xml:space="preserve"> </w:t>
      </w:r>
      <w:r w:rsidR="004E0D3E">
        <w:rPr>
          <w:b w:val="0"/>
          <w:sz w:val="24"/>
          <w:szCs w:val="24"/>
        </w:rPr>
        <w:t>September</w:t>
      </w:r>
      <w:r w:rsidR="0076562E">
        <w:rPr>
          <w:b w:val="0"/>
          <w:sz w:val="24"/>
          <w:szCs w:val="24"/>
        </w:rPr>
        <w:t xml:space="preserve"> </w:t>
      </w:r>
      <w:r w:rsidR="00D10912" w:rsidRPr="007E42A0">
        <w:rPr>
          <w:b w:val="0"/>
          <w:sz w:val="24"/>
          <w:szCs w:val="24"/>
        </w:rPr>
        <w:t>202</w:t>
      </w:r>
      <w:r w:rsidR="00DA080E">
        <w:rPr>
          <w:b w:val="0"/>
          <w:sz w:val="24"/>
          <w:szCs w:val="24"/>
        </w:rPr>
        <w:t>4</w:t>
      </w:r>
    </w:p>
    <w:p w14:paraId="4D247B2E" w14:textId="1201E592" w:rsidR="00673D04" w:rsidRPr="00673D04" w:rsidRDefault="00673D04" w:rsidP="00AA546A">
      <w:pPr>
        <w:pStyle w:val="BodyText"/>
        <w:jc w:val="both"/>
        <w:rPr>
          <w:bCs/>
          <w:sz w:val="24"/>
          <w:szCs w:val="24"/>
        </w:rPr>
      </w:pPr>
      <w:r w:rsidRPr="00673D04">
        <w:rPr>
          <w:bCs/>
          <w:sz w:val="24"/>
          <w:szCs w:val="24"/>
        </w:rPr>
        <w:t xml:space="preserve">MSDC Report – provided </w:t>
      </w:r>
      <w:proofErr w:type="gramStart"/>
      <w:r w:rsidRPr="00673D04">
        <w:rPr>
          <w:bCs/>
          <w:sz w:val="24"/>
          <w:szCs w:val="24"/>
        </w:rPr>
        <w:t>retrospectively</w:t>
      </w:r>
      <w:proofErr w:type="gramEnd"/>
    </w:p>
    <w:p w14:paraId="27489120" w14:textId="77777777" w:rsidR="00673D04" w:rsidRDefault="00673D04" w:rsidP="00AA546A">
      <w:pPr>
        <w:pStyle w:val="BodyText"/>
        <w:jc w:val="both"/>
        <w:rPr>
          <w:b w:val="0"/>
          <w:sz w:val="24"/>
          <w:szCs w:val="24"/>
        </w:rPr>
      </w:pPr>
    </w:p>
    <w:p w14:paraId="2525F7F5" w14:textId="77777777" w:rsidR="00673D04" w:rsidRPr="00673D04" w:rsidRDefault="00673D04" w:rsidP="00673D04">
      <w:pPr>
        <w:spacing w:after="160" w:line="256" w:lineRule="auto"/>
        <w:rPr>
          <w:rFonts w:ascii="Aptos" w:eastAsia="Aptos" w:hAnsi="Aptos"/>
          <w:kern w:val="2"/>
          <w:sz w:val="22"/>
          <w:szCs w:val="22"/>
          <w14:ligatures w14:val="standardContextual"/>
        </w:rPr>
      </w:pPr>
      <w:r w:rsidRPr="00673D04">
        <w:rPr>
          <w:rFonts w:ascii="Aptos" w:eastAsia="Aptos" w:hAnsi="Aptos"/>
          <w:noProof/>
          <w:kern w:val="2"/>
          <w:sz w:val="22"/>
          <w:szCs w:val="22"/>
          <w14:ligatures w14:val="standardContextual"/>
        </w:rPr>
        <w:drawing>
          <wp:inline distT="0" distB="0" distL="0" distR="0" wp14:anchorId="775CA2C3" wp14:editId="37DCFC7D">
            <wp:extent cx="5734050" cy="1733550"/>
            <wp:effectExtent l="0" t="0" r="0" b="0"/>
            <wp:docPr id="2" name="Picture 1" descr="A picture containing text, fon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font, screenshot, graphic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1733550"/>
                    </a:xfrm>
                    <a:prstGeom prst="rect">
                      <a:avLst/>
                    </a:prstGeom>
                    <a:noFill/>
                    <a:ln>
                      <a:noFill/>
                    </a:ln>
                  </pic:spPr>
                </pic:pic>
              </a:graphicData>
            </a:graphic>
          </wp:inline>
        </w:drawing>
      </w:r>
    </w:p>
    <w:p w14:paraId="3CA641A7" w14:textId="77777777" w:rsidR="00673D04" w:rsidRPr="00673D04" w:rsidRDefault="00673D04" w:rsidP="00673D04">
      <w:pPr>
        <w:spacing w:after="160" w:line="256" w:lineRule="auto"/>
        <w:rPr>
          <w:rFonts w:ascii="Arial" w:eastAsia="Aptos" w:hAnsi="Arial" w:cs="Arial"/>
          <w:b/>
          <w:bCs/>
          <w:kern w:val="2"/>
          <w:sz w:val="24"/>
          <w:szCs w:val="24"/>
          <w14:ligatures w14:val="standardContextual"/>
        </w:rPr>
      </w:pPr>
    </w:p>
    <w:p w14:paraId="513180BA" w14:textId="77777777" w:rsidR="00673D04" w:rsidRPr="00673D04" w:rsidRDefault="00000000" w:rsidP="00673D04">
      <w:pPr>
        <w:spacing w:after="160" w:line="256" w:lineRule="auto"/>
        <w:rPr>
          <w:rFonts w:ascii="Arial" w:eastAsia="Aptos" w:hAnsi="Arial" w:cs="Arial"/>
          <w:b/>
          <w:bCs/>
          <w:kern w:val="2"/>
          <w:sz w:val="24"/>
          <w:szCs w:val="24"/>
          <w14:ligatures w14:val="standardContextual"/>
        </w:rPr>
      </w:pPr>
      <w:hyperlink r:id="rId9" w:history="1">
        <w:r w:rsidR="00673D04" w:rsidRPr="00673D04">
          <w:rPr>
            <w:rFonts w:ascii="Arial" w:eastAsia="Aptos" w:hAnsi="Arial" w:cs="Arial"/>
            <w:b/>
            <w:bCs/>
            <w:color w:val="0000FF"/>
            <w:kern w:val="2"/>
            <w:sz w:val="24"/>
            <w:szCs w:val="24"/>
            <w:u w:val="single"/>
            <w14:ligatures w14:val="standardContextual"/>
          </w:rPr>
          <w:t>£1.5million fund to enhance Stowmarket town centre</w:t>
        </w:r>
      </w:hyperlink>
      <w:r w:rsidR="00673D04" w:rsidRPr="00673D04">
        <w:rPr>
          <w:rFonts w:ascii="Arial" w:eastAsia="Aptos" w:hAnsi="Arial" w:cs="Arial"/>
          <w:b/>
          <w:bCs/>
          <w:kern w:val="2"/>
          <w:sz w:val="24"/>
          <w:szCs w:val="24"/>
          <w14:ligatures w14:val="standardContextual"/>
        </w:rPr>
        <w:br/>
      </w:r>
      <w:r w:rsidR="00673D04" w:rsidRPr="00673D04">
        <w:rPr>
          <w:rFonts w:ascii="Arial" w:eastAsia="Aptos" w:hAnsi="Arial" w:cs="Arial"/>
          <w:kern w:val="2"/>
          <w:sz w:val="24"/>
          <w:szCs w:val="24"/>
          <w14:ligatures w14:val="standardContextual"/>
        </w:rPr>
        <w:t>The Stowmarket Town Centre Gateway Fund would be made possible thanks to the council’s income from its investment in the Gateway 14 business park on the edge of the town.</w:t>
      </w:r>
    </w:p>
    <w:p w14:paraId="73245056" w14:textId="77777777" w:rsidR="00673D04" w:rsidRPr="00673D04" w:rsidRDefault="00000000" w:rsidP="00673D04">
      <w:pPr>
        <w:spacing w:after="160" w:line="252" w:lineRule="auto"/>
        <w:rPr>
          <w:rFonts w:ascii="Aptos" w:eastAsia="Aptos" w:hAnsi="Aptos" w:cs="Aptos"/>
          <w:sz w:val="22"/>
          <w:szCs w:val="22"/>
          <w:lang w:eastAsia="en-GB"/>
        </w:rPr>
      </w:pPr>
      <w:hyperlink r:id="rId10" w:history="1">
        <w:r w:rsidR="00673D04" w:rsidRPr="00673D04">
          <w:rPr>
            <w:rFonts w:ascii="Arial" w:eastAsia="Aptos" w:hAnsi="Arial" w:cs="Arial"/>
            <w:b/>
            <w:bCs/>
            <w:color w:val="0000FF"/>
            <w:kern w:val="2"/>
            <w:sz w:val="24"/>
            <w:szCs w:val="24"/>
            <w:u w:val="single"/>
            <w14:ligatures w14:val="standardContextual"/>
          </w:rPr>
          <w:t>Communities invited to ‘fun days’ across the districts</w:t>
        </w:r>
      </w:hyperlink>
      <w:r w:rsidR="00673D04" w:rsidRPr="00673D04">
        <w:rPr>
          <w:rFonts w:ascii="Arial" w:eastAsia="Aptos" w:hAnsi="Arial" w:cs="Arial"/>
          <w:b/>
          <w:bCs/>
          <w:kern w:val="2"/>
          <w:sz w:val="24"/>
          <w:szCs w:val="24"/>
          <w:u w:val="single"/>
          <w14:ligatures w14:val="standardContextual"/>
        </w:rPr>
        <w:br/>
      </w:r>
      <w:r w:rsidR="00673D04" w:rsidRPr="00673D04">
        <w:rPr>
          <w:rFonts w:ascii="Arial" w:eastAsia="Aptos" w:hAnsi="Arial" w:cs="Arial"/>
          <w:sz w:val="24"/>
          <w:szCs w:val="24"/>
          <w:lang w:eastAsia="en-GB"/>
        </w:rPr>
        <w:t>Community Fun Days are coming to Babergh and Mid Suffolk this summer, giving people the opportunity to come together and have fun during the school holidays.</w:t>
      </w:r>
    </w:p>
    <w:p w14:paraId="532ADB3E" w14:textId="77777777" w:rsidR="00673D04" w:rsidRPr="00673D04" w:rsidRDefault="00673D04" w:rsidP="00673D04">
      <w:pPr>
        <w:jc w:val="both"/>
        <w:rPr>
          <w:rFonts w:ascii="Arial" w:hAnsi="Arial" w:cs="Arial"/>
          <w:sz w:val="24"/>
          <w:szCs w:val="24"/>
          <w:lang w:eastAsia="en-GB"/>
        </w:rPr>
      </w:pPr>
      <w:r w:rsidRPr="00673D04">
        <w:rPr>
          <w:rFonts w:ascii="Arial" w:hAnsi="Arial" w:cs="Arial"/>
          <w:sz w:val="24"/>
          <w:szCs w:val="24"/>
          <w:lang w:eastAsia="en-GB"/>
        </w:rPr>
        <w:t>Mid Suffolk events (from 10am to 2pm):</w:t>
      </w:r>
    </w:p>
    <w:p w14:paraId="2E29B7DC" w14:textId="77777777" w:rsidR="00673D04" w:rsidRPr="00673D04" w:rsidRDefault="00673D04" w:rsidP="00673D04">
      <w:pPr>
        <w:numPr>
          <w:ilvl w:val="0"/>
          <w:numId w:val="2"/>
        </w:numPr>
        <w:spacing w:before="100" w:beforeAutospacing="1" w:after="100" w:afterAutospacing="1" w:line="256" w:lineRule="auto"/>
        <w:jc w:val="both"/>
        <w:rPr>
          <w:rFonts w:ascii="Arial" w:hAnsi="Arial" w:cs="Arial"/>
          <w:sz w:val="24"/>
          <w:szCs w:val="24"/>
          <w:lang w:eastAsia="en-GB"/>
        </w:rPr>
      </w:pPr>
      <w:r w:rsidRPr="00673D04">
        <w:rPr>
          <w:rFonts w:ascii="Arial" w:hAnsi="Arial" w:cs="Arial"/>
          <w:sz w:val="24"/>
          <w:szCs w:val="24"/>
          <w:lang w:eastAsia="en-GB"/>
        </w:rPr>
        <w:t xml:space="preserve">Friday, 26th July at Stradbroke Playing Field &amp; Community Centre, </w:t>
      </w:r>
      <w:proofErr w:type="spellStart"/>
      <w:r w:rsidRPr="00673D04">
        <w:rPr>
          <w:rFonts w:ascii="Arial" w:hAnsi="Arial" w:cs="Arial"/>
          <w:sz w:val="24"/>
          <w:szCs w:val="24"/>
          <w:lang w:eastAsia="en-GB"/>
        </w:rPr>
        <w:t>Wilby</w:t>
      </w:r>
      <w:proofErr w:type="spellEnd"/>
      <w:r w:rsidRPr="00673D04">
        <w:rPr>
          <w:rFonts w:ascii="Arial" w:hAnsi="Arial" w:cs="Arial"/>
          <w:sz w:val="24"/>
          <w:szCs w:val="24"/>
          <w:lang w:eastAsia="en-GB"/>
        </w:rPr>
        <w:t xml:space="preserve"> Road, Eye IP21 5JN</w:t>
      </w:r>
    </w:p>
    <w:p w14:paraId="117F40B3" w14:textId="77777777" w:rsidR="00673D04" w:rsidRPr="00673D04" w:rsidRDefault="00673D04" w:rsidP="00673D04">
      <w:pPr>
        <w:numPr>
          <w:ilvl w:val="0"/>
          <w:numId w:val="2"/>
        </w:numPr>
        <w:spacing w:before="100" w:beforeAutospacing="1" w:after="100" w:afterAutospacing="1" w:line="256" w:lineRule="auto"/>
        <w:jc w:val="both"/>
        <w:rPr>
          <w:rFonts w:ascii="Arial" w:hAnsi="Arial" w:cs="Arial"/>
          <w:sz w:val="24"/>
          <w:szCs w:val="24"/>
          <w:lang w:eastAsia="en-GB"/>
        </w:rPr>
      </w:pPr>
      <w:r w:rsidRPr="00673D04">
        <w:rPr>
          <w:rFonts w:ascii="Arial" w:hAnsi="Arial" w:cs="Arial"/>
          <w:sz w:val="24"/>
          <w:szCs w:val="24"/>
          <w:lang w:eastAsia="en-GB"/>
        </w:rPr>
        <w:t xml:space="preserve">Monday, 29th July at Stowmarket Recreation Ground, Recreation </w:t>
      </w:r>
      <w:proofErr w:type="gramStart"/>
      <w:r w:rsidRPr="00673D04">
        <w:rPr>
          <w:rFonts w:ascii="Arial" w:hAnsi="Arial" w:cs="Arial"/>
          <w:sz w:val="24"/>
          <w:szCs w:val="24"/>
          <w:lang w:eastAsia="en-GB"/>
        </w:rPr>
        <w:t>Road ,</w:t>
      </w:r>
      <w:proofErr w:type="gramEnd"/>
      <w:r w:rsidRPr="00673D04">
        <w:rPr>
          <w:rFonts w:ascii="Arial" w:hAnsi="Arial" w:cs="Arial"/>
          <w:sz w:val="24"/>
          <w:szCs w:val="24"/>
          <w:lang w:eastAsia="en-GB"/>
        </w:rPr>
        <w:t xml:space="preserve"> Stowmarket, IP14 1JT</w:t>
      </w:r>
    </w:p>
    <w:p w14:paraId="59E1DB55" w14:textId="77777777" w:rsidR="00673D04" w:rsidRPr="00673D04" w:rsidRDefault="00673D04" w:rsidP="00673D04">
      <w:pPr>
        <w:numPr>
          <w:ilvl w:val="0"/>
          <w:numId w:val="2"/>
        </w:numPr>
        <w:spacing w:before="100" w:beforeAutospacing="1" w:after="100" w:afterAutospacing="1" w:line="256" w:lineRule="auto"/>
        <w:jc w:val="both"/>
        <w:rPr>
          <w:rFonts w:ascii="Arial" w:hAnsi="Arial" w:cs="Arial"/>
          <w:sz w:val="24"/>
          <w:szCs w:val="24"/>
          <w:lang w:eastAsia="en-GB"/>
        </w:rPr>
      </w:pPr>
      <w:r w:rsidRPr="00673D04">
        <w:rPr>
          <w:rFonts w:ascii="Arial" w:hAnsi="Arial" w:cs="Arial"/>
          <w:sz w:val="24"/>
          <w:szCs w:val="24"/>
          <w:lang w:eastAsia="en-GB"/>
        </w:rPr>
        <w:t>Monday, 12th August at New Green Community Centre, New Green Avenue, Thurston, Bury St Edmunds, IP31 3TG</w:t>
      </w:r>
    </w:p>
    <w:p w14:paraId="48A83095" w14:textId="77777777" w:rsidR="00673D04" w:rsidRPr="00673D04" w:rsidRDefault="00000000" w:rsidP="00673D04">
      <w:pPr>
        <w:spacing w:after="160" w:line="256" w:lineRule="auto"/>
        <w:rPr>
          <w:rFonts w:ascii="Arial" w:eastAsia="Aptos" w:hAnsi="Arial" w:cs="Arial"/>
          <w:kern w:val="2"/>
          <w:sz w:val="24"/>
          <w:szCs w:val="24"/>
          <w14:ligatures w14:val="standardContextual"/>
        </w:rPr>
      </w:pPr>
      <w:hyperlink r:id="rId11" w:history="1">
        <w:r w:rsidR="00673D04" w:rsidRPr="00673D04">
          <w:rPr>
            <w:rFonts w:ascii="Arial" w:eastAsia="Aptos" w:hAnsi="Arial" w:cs="Arial"/>
            <w:b/>
            <w:bCs/>
            <w:color w:val="0000FF"/>
            <w:kern w:val="2"/>
            <w:sz w:val="24"/>
            <w:szCs w:val="24"/>
            <w:u w:val="single"/>
            <w14:ligatures w14:val="standardContextual"/>
          </w:rPr>
          <w:t>UK Parliamentary General Election</w:t>
        </w:r>
      </w:hyperlink>
      <w:r w:rsidR="00673D04" w:rsidRPr="00673D04">
        <w:rPr>
          <w:rFonts w:ascii="Arial" w:eastAsia="Aptos" w:hAnsi="Arial" w:cs="Arial"/>
          <w:b/>
          <w:bCs/>
          <w:kern w:val="2"/>
          <w:sz w:val="24"/>
          <w:szCs w:val="24"/>
          <w:u w:val="single"/>
          <w14:ligatures w14:val="standardContextual"/>
        </w:rPr>
        <w:br/>
      </w:r>
      <w:r w:rsidR="00673D04" w:rsidRPr="00673D04">
        <w:rPr>
          <w:rFonts w:ascii="Arial" w:eastAsia="Aptos" w:hAnsi="Arial" w:cs="Arial"/>
          <w:kern w:val="2"/>
          <w:sz w:val="24"/>
          <w:szCs w:val="24"/>
          <w14:ligatures w14:val="standardContextual"/>
        </w:rPr>
        <w:t>On Thursday, 4 July, hundreds of Babergh and Mid Suffolk staff helped make democracy happen by manning polling stations, counting ballot papers overnight and everything in between. The results for the three constituencies counted by the councils are now available on the councils’ websites.</w:t>
      </w:r>
    </w:p>
    <w:p w14:paraId="3BDCA211" w14:textId="1A424B42" w:rsidR="002D7BE7" w:rsidRPr="00794917" w:rsidRDefault="002D7BE7" w:rsidP="00AA546A">
      <w:pPr>
        <w:pStyle w:val="BodyText"/>
        <w:jc w:val="both"/>
        <w:rPr>
          <w:b w:val="0"/>
          <w:sz w:val="24"/>
          <w:szCs w:val="24"/>
        </w:rPr>
      </w:pPr>
    </w:p>
    <w:p w14:paraId="7D4769D8" w14:textId="77777777" w:rsidR="00673D04" w:rsidRDefault="00673D04" w:rsidP="00B4220F">
      <w:pPr>
        <w:pStyle w:val="BodyText"/>
        <w:rPr>
          <w:bCs/>
          <w:sz w:val="24"/>
          <w:szCs w:val="24"/>
        </w:rPr>
      </w:pPr>
    </w:p>
    <w:p w14:paraId="25261879" w14:textId="77777777" w:rsidR="00673D04" w:rsidRDefault="00673D04" w:rsidP="00B4220F">
      <w:pPr>
        <w:pStyle w:val="BodyText"/>
        <w:rPr>
          <w:bCs/>
          <w:sz w:val="24"/>
          <w:szCs w:val="24"/>
        </w:rPr>
      </w:pPr>
    </w:p>
    <w:p w14:paraId="3D13BB8A" w14:textId="77777777" w:rsidR="00673D04" w:rsidRDefault="00673D04" w:rsidP="00B4220F">
      <w:pPr>
        <w:pStyle w:val="BodyText"/>
        <w:rPr>
          <w:bCs/>
          <w:sz w:val="24"/>
          <w:szCs w:val="24"/>
        </w:rPr>
      </w:pPr>
    </w:p>
    <w:p w14:paraId="78030223" w14:textId="77777777" w:rsidR="00673D04" w:rsidRDefault="00673D04" w:rsidP="00B4220F">
      <w:pPr>
        <w:pStyle w:val="BodyText"/>
        <w:rPr>
          <w:bCs/>
          <w:sz w:val="24"/>
          <w:szCs w:val="24"/>
        </w:rPr>
      </w:pPr>
    </w:p>
    <w:p w14:paraId="183CB14A" w14:textId="77777777" w:rsidR="00673D04" w:rsidRDefault="00673D04" w:rsidP="00B4220F">
      <w:pPr>
        <w:pStyle w:val="BodyText"/>
        <w:rPr>
          <w:bCs/>
          <w:sz w:val="24"/>
          <w:szCs w:val="24"/>
        </w:rPr>
      </w:pPr>
    </w:p>
    <w:p w14:paraId="60DB0CE9" w14:textId="77777777" w:rsidR="00673D04" w:rsidRDefault="00673D04" w:rsidP="00B4220F">
      <w:pPr>
        <w:pStyle w:val="BodyText"/>
        <w:rPr>
          <w:bCs/>
          <w:sz w:val="24"/>
          <w:szCs w:val="24"/>
        </w:rPr>
      </w:pPr>
    </w:p>
    <w:p w14:paraId="4C80AEAA" w14:textId="77777777" w:rsidR="00673D04" w:rsidRDefault="00673D04" w:rsidP="00B4220F">
      <w:pPr>
        <w:pStyle w:val="BodyText"/>
        <w:rPr>
          <w:bCs/>
          <w:sz w:val="24"/>
          <w:szCs w:val="24"/>
        </w:rPr>
      </w:pPr>
    </w:p>
    <w:p w14:paraId="0BEC03BD" w14:textId="77777777" w:rsidR="00673D04" w:rsidRDefault="00673D04" w:rsidP="00B4220F">
      <w:pPr>
        <w:pStyle w:val="BodyText"/>
        <w:rPr>
          <w:bCs/>
          <w:sz w:val="24"/>
          <w:szCs w:val="24"/>
        </w:rPr>
      </w:pPr>
    </w:p>
    <w:p w14:paraId="6A9E7423" w14:textId="77777777" w:rsidR="00673D04" w:rsidRDefault="00673D04" w:rsidP="00B4220F">
      <w:pPr>
        <w:pStyle w:val="BodyText"/>
        <w:rPr>
          <w:bCs/>
          <w:sz w:val="24"/>
          <w:szCs w:val="24"/>
        </w:rPr>
      </w:pPr>
    </w:p>
    <w:p w14:paraId="64621F6B" w14:textId="77777777" w:rsidR="00673D04" w:rsidRDefault="00673D04" w:rsidP="00B4220F">
      <w:pPr>
        <w:pStyle w:val="BodyText"/>
        <w:rPr>
          <w:bCs/>
          <w:sz w:val="24"/>
          <w:szCs w:val="24"/>
        </w:rPr>
      </w:pPr>
    </w:p>
    <w:p w14:paraId="26C287DF" w14:textId="77777777" w:rsidR="00673D04" w:rsidRDefault="00673D04" w:rsidP="00B4220F">
      <w:pPr>
        <w:pStyle w:val="BodyText"/>
        <w:rPr>
          <w:bCs/>
          <w:sz w:val="24"/>
          <w:szCs w:val="24"/>
        </w:rPr>
      </w:pPr>
    </w:p>
    <w:p w14:paraId="19176DF2" w14:textId="77777777" w:rsidR="00673D04" w:rsidRDefault="00673D04" w:rsidP="00B4220F">
      <w:pPr>
        <w:pStyle w:val="BodyText"/>
        <w:rPr>
          <w:bCs/>
          <w:sz w:val="24"/>
          <w:szCs w:val="24"/>
        </w:rPr>
      </w:pPr>
    </w:p>
    <w:p w14:paraId="1597B988" w14:textId="77777777" w:rsidR="00673D04" w:rsidRDefault="00673D04" w:rsidP="00B4220F">
      <w:pPr>
        <w:pStyle w:val="BodyText"/>
        <w:rPr>
          <w:bCs/>
          <w:sz w:val="24"/>
          <w:szCs w:val="24"/>
        </w:rPr>
      </w:pPr>
    </w:p>
    <w:p w14:paraId="61DF86BB" w14:textId="77777777" w:rsidR="00673D04" w:rsidRDefault="00673D04" w:rsidP="00B4220F">
      <w:pPr>
        <w:pStyle w:val="BodyText"/>
        <w:rPr>
          <w:bCs/>
          <w:sz w:val="24"/>
          <w:szCs w:val="24"/>
        </w:rPr>
      </w:pPr>
    </w:p>
    <w:p w14:paraId="66DB84F0" w14:textId="77777777" w:rsidR="00673D04" w:rsidRDefault="00673D04" w:rsidP="00B4220F">
      <w:pPr>
        <w:pStyle w:val="BodyText"/>
        <w:rPr>
          <w:bCs/>
          <w:sz w:val="24"/>
          <w:szCs w:val="24"/>
        </w:rPr>
      </w:pPr>
    </w:p>
    <w:p w14:paraId="755B782D" w14:textId="5740AA8B" w:rsidR="00F66767" w:rsidRPr="004E0D3E" w:rsidRDefault="00B4220F" w:rsidP="00B4220F">
      <w:pPr>
        <w:pStyle w:val="BodyText"/>
        <w:rPr>
          <w:b w:val="0"/>
          <w:sz w:val="24"/>
          <w:szCs w:val="24"/>
        </w:rPr>
      </w:pPr>
      <w:r w:rsidRPr="00794917">
        <w:rPr>
          <w:bCs/>
          <w:sz w:val="24"/>
          <w:szCs w:val="24"/>
        </w:rPr>
        <w:t>SC</w:t>
      </w:r>
      <w:r w:rsidR="00DA080E" w:rsidRPr="00794917">
        <w:rPr>
          <w:bCs/>
          <w:sz w:val="24"/>
          <w:szCs w:val="24"/>
        </w:rPr>
        <w:t xml:space="preserve">C Report – as </w:t>
      </w:r>
      <w:r w:rsidR="00A66594" w:rsidRPr="00794917">
        <w:rPr>
          <w:bCs/>
          <w:sz w:val="24"/>
          <w:szCs w:val="24"/>
        </w:rPr>
        <w:t>provided</w:t>
      </w:r>
      <w:r w:rsidR="00A66594">
        <w:rPr>
          <w:bCs/>
          <w:color w:val="333333"/>
          <w:sz w:val="24"/>
          <w:szCs w:val="24"/>
        </w:rPr>
        <w:t>.</w:t>
      </w:r>
    </w:p>
    <w:p w14:paraId="5DB25E13" w14:textId="77777777" w:rsidR="0021579F" w:rsidRDefault="0021579F" w:rsidP="0021579F">
      <w:pPr>
        <w:shd w:val="clear" w:color="auto" w:fill="FFFFFF"/>
        <w:jc w:val="both"/>
        <w:rPr>
          <w:rStyle w:val="eop"/>
          <w:rFonts w:ascii="Arial" w:hAnsi="Arial" w:cs="Arial"/>
        </w:rPr>
      </w:pPr>
    </w:p>
    <w:p w14:paraId="6D5F0F13" w14:textId="77777777" w:rsidR="002F5821" w:rsidRPr="00793512" w:rsidRDefault="002F5821" w:rsidP="002F5821">
      <w:pPr>
        <w:spacing w:line="276" w:lineRule="auto"/>
        <w:jc w:val="center"/>
        <w:rPr>
          <w:rFonts w:ascii="Arial" w:hAnsi="Arial" w:cs="Arial"/>
          <w:b/>
          <w:bCs/>
          <w:noProof/>
        </w:rPr>
      </w:pPr>
      <w:r w:rsidRPr="00793512">
        <w:rPr>
          <w:rFonts w:ascii="Arial" w:hAnsi="Arial" w:cs="Arial"/>
          <w:b/>
          <w:bCs/>
          <w:noProof/>
        </w:rPr>
        <w:t>SUFFOLK COUNTY COUNCIL MONTHLY NEWSLETTER</w:t>
      </w:r>
    </w:p>
    <w:p w14:paraId="72D241E9" w14:textId="77777777" w:rsidR="002F5821" w:rsidRPr="00793512" w:rsidRDefault="002F5821" w:rsidP="002F5821">
      <w:pPr>
        <w:spacing w:line="276" w:lineRule="auto"/>
        <w:jc w:val="center"/>
        <w:rPr>
          <w:rFonts w:ascii="Arial" w:hAnsi="Arial" w:cs="Arial"/>
          <w:b/>
          <w:bCs/>
          <w:noProof/>
        </w:rPr>
      </w:pPr>
      <w:r w:rsidRPr="00793512">
        <w:rPr>
          <w:rFonts w:ascii="Arial" w:hAnsi="Arial" w:cs="Arial"/>
          <w:b/>
          <w:bCs/>
          <w:noProof/>
        </w:rPr>
        <w:t>JUNE 2024</w:t>
      </w:r>
    </w:p>
    <w:p w14:paraId="07378B26" w14:textId="77777777" w:rsidR="002F5821" w:rsidRPr="00C558A6" w:rsidRDefault="002F5821" w:rsidP="002F5821">
      <w:pPr>
        <w:spacing w:line="276" w:lineRule="auto"/>
        <w:rPr>
          <w:rFonts w:asciiTheme="minorHAnsi" w:hAnsiTheme="minorHAnsi" w:cstheme="minorHAnsi"/>
        </w:rPr>
      </w:pPr>
    </w:p>
    <w:p w14:paraId="78E1DBE3" w14:textId="77777777" w:rsidR="002F5821" w:rsidRPr="00C558A6" w:rsidRDefault="002F5821" w:rsidP="002F5821">
      <w:pPr>
        <w:tabs>
          <w:tab w:val="left" w:pos="2940"/>
        </w:tabs>
        <w:spacing w:line="276" w:lineRule="auto"/>
        <w:rPr>
          <w:rFonts w:asciiTheme="minorHAnsi" w:hAnsiTheme="minorHAnsi" w:cstheme="minorHAnsi"/>
        </w:rPr>
      </w:pPr>
      <w:r>
        <w:rPr>
          <w:rFonts w:asciiTheme="minorHAnsi" w:hAnsiTheme="minorHAnsi" w:cstheme="minorHAnsi"/>
        </w:rPr>
        <w:tab/>
      </w:r>
    </w:p>
    <w:p w14:paraId="0BBD7E51" w14:textId="77777777" w:rsidR="002F5821" w:rsidRPr="004F5E32" w:rsidRDefault="002F5821" w:rsidP="002F5821">
      <w:pPr>
        <w:pStyle w:val="Heading1"/>
        <w:jc w:val="center"/>
        <w:rPr>
          <w:sz w:val="28"/>
          <w:szCs w:val="28"/>
        </w:rPr>
      </w:pPr>
      <w:r w:rsidRPr="007201FD">
        <w:rPr>
          <w:sz w:val="28"/>
          <w:szCs w:val="28"/>
        </w:rPr>
        <w:t>Rogue trader plumber admits defrauding customers</w:t>
      </w:r>
    </w:p>
    <w:p w14:paraId="7FA39DCC" w14:textId="77777777" w:rsidR="002F5821" w:rsidRPr="000853FF" w:rsidRDefault="002F5821" w:rsidP="002F5821">
      <w:pPr>
        <w:pStyle w:val="NormalWeb"/>
        <w:spacing w:before="0" w:beforeAutospacing="0" w:after="0" w:afterAutospacing="0"/>
        <w:rPr>
          <w:rFonts w:asciiTheme="minorHAnsi" w:hAnsiTheme="minorHAnsi" w:cstheme="minorHAnsi"/>
          <w:color w:val="333333"/>
        </w:rPr>
      </w:pPr>
      <w:r w:rsidRPr="000853FF">
        <w:rPr>
          <w:rFonts w:asciiTheme="minorHAnsi" w:hAnsiTheme="minorHAnsi" w:cstheme="minorHAnsi"/>
          <w:color w:val="333333"/>
        </w:rPr>
        <w:t>A rogue Suffolk trader has admitted taking thousands of pounds from customers for work that was never carried out or which was sub-standard.</w:t>
      </w:r>
    </w:p>
    <w:p w14:paraId="42E99A0A"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Grant Phillips took a total of £23,511 from eleven customers between April 2021 and October 2023 while operating under three different names.</w:t>
      </w:r>
    </w:p>
    <w:p w14:paraId="16C74016"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Phillips traded as Superdry Plumbing &amp; Drainage, Rhino Plumb and Plumb Fix, operating around East Anglia before being brought to justice in a prosecution by Suffolk Trading Standards.</w:t>
      </w:r>
    </w:p>
    <w:p w14:paraId="74F24649"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At Ipswich Magistrates Court on Monday June 3, he admitted fraudulent trading contrary to Section 9 of the Fraud Act 2006 - trading fraudulently by failing to provide materials for work or not completing projects.</w:t>
      </w:r>
    </w:p>
    <w:p w14:paraId="0D7F4480"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Phillips, 44, previously of Bath Road, Felixstowe but now of Bailey Gardens, Brantham, is due to be sentenced next month.</w:t>
      </w:r>
    </w:p>
    <w:p w14:paraId="66739E37"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The prosecution was brought by Suffolk Trading Standards after customers complained to the Citizens Advice Helpline and Action Fraud.</w:t>
      </w:r>
    </w:p>
    <w:p w14:paraId="7C899B43"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 xml:space="preserve">The </w:t>
      </w:r>
      <w:proofErr w:type="gramStart"/>
      <w:r w:rsidRPr="000853FF">
        <w:rPr>
          <w:rFonts w:asciiTheme="minorHAnsi" w:hAnsiTheme="minorHAnsi" w:cstheme="minorHAnsi"/>
          <w:color w:val="333333"/>
        </w:rPr>
        <w:t>victims</w:t>
      </w:r>
      <w:proofErr w:type="gramEnd"/>
      <w:r w:rsidRPr="000853FF">
        <w:rPr>
          <w:rFonts w:asciiTheme="minorHAnsi" w:hAnsiTheme="minorHAnsi" w:cstheme="minorHAnsi"/>
          <w:color w:val="333333"/>
        </w:rPr>
        <w:t xml:space="preserve"> said payments were made to Phillips for home improvement projects that were not completed or were substandard, requiring expensive remedial work.</w:t>
      </w:r>
    </w:p>
    <w:p w14:paraId="46166023"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He also took money for materials which were not provided, were not as ordered or were not suitable.</w:t>
      </w:r>
    </w:p>
    <w:p w14:paraId="6372EFDC"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The losses ranged from £200 to more than £4,000.</w:t>
      </w:r>
    </w:p>
    <w:p w14:paraId="4B68C042"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Some victims were elderly and had commissioned home improvement projects to improve accessibility to bathroom facilities in their homes.</w:t>
      </w:r>
    </w:p>
    <w:p w14:paraId="0CA48F0D"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Some were not able to afford to complete the project or have the work re-done for a lengthy period and one elderly victim found it difficult to trust another trader in her property.</w:t>
      </w:r>
    </w:p>
    <w:p w14:paraId="2010AEDB" w14:textId="77777777" w:rsidR="002F5821" w:rsidRPr="000853FF" w:rsidRDefault="002F5821" w:rsidP="002F5821">
      <w:pPr>
        <w:pStyle w:val="NormalWeb"/>
        <w:spacing w:before="0" w:after="0"/>
        <w:rPr>
          <w:rFonts w:asciiTheme="minorHAnsi" w:hAnsiTheme="minorHAnsi" w:cstheme="minorHAnsi"/>
          <w:color w:val="333333"/>
        </w:rPr>
      </w:pPr>
      <w:r w:rsidRPr="000853FF">
        <w:rPr>
          <w:rStyle w:val="Strong"/>
          <w:rFonts w:asciiTheme="minorHAnsi" w:eastAsiaTheme="majorEastAsia" w:hAnsiTheme="minorHAnsi" w:cstheme="minorHAnsi"/>
          <w:color w:val="333333"/>
        </w:rPr>
        <w:t>Graham Crisp, Head of Suffolk Trading Standards, said:</w:t>
      </w:r>
    </w:p>
    <w:p w14:paraId="3B10C5D3" w14:textId="77777777" w:rsidR="002F5821" w:rsidRPr="004F5E32" w:rsidRDefault="002F5821" w:rsidP="002F5821">
      <w:pPr>
        <w:pStyle w:val="NormalWeb"/>
        <w:rPr>
          <w:rFonts w:asciiTheme="majorHAnsi" w:hAnsiTheme="majorHAnsi" w:cstheme="majorHAnsi"/>
          <w:color w:val="4F81BD" w:themeColor="accent1"/>
          <w:sz w:val="23"/>
          <w:szCs w:val="23"/>
        </w:rPr>
      </w:pPr>
      <w:r w:rsidRPr="004F5E32">
        <w:rPr>
          <w:rFonts w:asciiTheme="majorHAnsi" w:hAnsiTheme="majorHAnsi" w:cstheme="majorHAnsi"/>
          <w:color w:val="4F81BD" w:themeColor="accent1"/>
          <w:sz w:val="23"/>
          <w:szCs w:val="23"/>
        </w:rPr>
        <w:t>“This was a complex case with some vulnerable victims who have suffered financial loss and have been caused personal stress because of Phillips’ actions.</w:t>
      </w:r>
    </w:p>
    <w:p w14:paraId="0D820752" w14:textId="77777777" w:rsidR="002F5821" w:rsidRPr="004F5E32" w:rsidRDefault="002F5821" w:rsidP="002F5821">
      <w:pPr>
        <w:pStyle w:val="NormalWeb"/>
        <w:rPr>
          <w:rFonts w:asciiTheme="majorHAnsi" w:hAnsiTheme="majorHAnsi" w:cstheme="majorHAnsi"/>
          <w:color w:val="4F81BD" w:themeColor="accent1"/>
          <w:sz w:val="23"/>
          <w:szCs w:val="23"/>
        </w:rPr>
      </w:pPr>
      <w:r w:rsidRPr="004F5E32">
        <w:rPr>
          <w:rFonts w:asciiTheme="majorHAnsi" w:hAnsiTheme="majorHAnsi" w:cstheme="majorHAnsi"/>
          <w:color w:val="4F81BD" w:themeColor="accent1"/>
          <w:sz w:val="23"/>
          <w:szCs w:val="23"/>
        </w:rPr>
        <w:t>These people trusted Phillips and they were let down by him either keeping the money and not doing the work, or by carrying it out poorly.</w:t>
      </w:r>
    </w:p>
    <w:p w14:paraId="505F9C32" w14:textId="77777777" w:rsidR="002F5821" w:rsidRPr="004F5E32" w:rsidRDefault="002F5821" w:rsidP="002F5821">
      <w:pPr>
        <w:pStyle w:val="NormalWeb"/>
        <w:rPr>
          <w:rFonts w:asciiTheme="majorHAnsi" w:hAnsiTheme="majorHAnsi" w:cstheme="majorHAnsi"/>
          <w:color w:val="4F81BD" w:themeColor="accent1"/>
          <w:sz w:val="23"/>
          <w:szCs w:val="23"/>
        </w:rPr>
      </w:pPr>
      <w:r w:rsidRPr="004F5E32">
        <w:rPr>
          <w:rFonts w:asciiTheme="majorHAnsi" w:hAnsiTheme="majorHAnsi" w:cstheme="majorHAnsi"/>
          <w:color w:val="4F81BD" w:themeColor="accent1"/>
          <w:sz w:val="23"/>
          <w:szCs w:val="23"/>
        </w:rPr>
        <w:t>“It is to their credit that they came forward and reported him so that we were able to take action, which we will do against any individual or business that behaves in this way.”</w:t>
      </w:r>
    </w:p>
    <w:p w14:paraId="7EF807F9"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Mr Crisp advised people to use the Suffolk Trusted Trader scheme when having work done.</w:t>
      </w:r>
    </w:p>
    <w:p w14:paraId="0C56C52F"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It is a business partnership scheme where participants have completed a full vetting process and agree to trade fairly under a Code of Practice.</w:t>
      </w:r>
    </w:p>
    <w:p w14:paraId="77D75AF0"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lastRenderedPageBreak/>
        <w:t>This covers transparent quoting and conducting work, only charging a fair and reasonable price, and dealing with complaints promptly.</w:t>
      </w:r>
    </w:p>
    <w:p w14:paraId="1BC8923D" w14:textId="77777777" w:rsidR="002F5821" w:rsidRPr="000853FF" w:rsidRDefault="002F5821" w:rsidP="002F5821">
      <w:pPr>
        <w:pStyle w:val="NormalWeb"/>
        <w:spacing w:before="0" w:after="0"/>
        <w:rPr>
          <w:rFonts w:asciiTheme="minorHAnsi" w:hAnsiTheme="minorHAnsi" w:cstheme="minorHAnsi"/>
          <w:color w:val="333333"/>
        </w:rPr>
      </w:pPr>
      <w:r w:rsidRPr="000853FF">
        <w:rPr>
          <w:rFonts w:asciiTheme="minorHAnsi" w:hAnsiTheme="minorHAnsi" w:cstheme="minorHAnsi"/>
          <w:color w:val="333333"/>
        </w:rPr>
        <w:t>For details go to </w:t>
      </w:r>
      <w:proofErr w:type="spellStart"/>
      <w:r>
        <w:rPr>
          <w:rFonts w:ascii="Times New Roman" w:eastAsia="Times New Roman" w:hAnsi="Times New Roman" w:cs="Times New Roman"/>
        </w:rPr>
        <w:fldChar w:fldCharType="begin"/>
      </w:r>
      <w:r>
        <w:instrText>HYPERLINK "https://trustedtrader.team/Suffolk/"</w:instrText>
      </w:r>
      <w:r>
        <w:rPr>
          <w:rFonts w:ascii="Times New Roman" w:eastAsia="Times New Roman" w:hAnsi="Times New Roman" w:cs="Times New Roman"/>
        </w:rPr>
      </w:r>
      <w:r>
        <w:rPr>
          <w:rFonts w:ascii="Times New Roman" w:eastAsia="Times New Roman" w:hAnsi="Times New Roman" w:cs="Times New Roman"/>
        </w:rPr>
        <w:fldChar w:fldCharType="separate"/>
      </w:r>
      <w:proofErr w:type="gramStart"/>
      <w:r w:rsidRPr="000853FF">
        <w:rPr>
          <w:rStyle w:val="Hyperlink"/>
          <w:rFonts w:asciiTheme="minorHAnsi" w:eastAsiaTheme="majorEastAsia" w:hAnsiTheme="minorHAnsi" w:cstheme="minorHAnsi"/>
          <w:color w:val="1D5C90"/>
        </w:rPr>
        <w:t>trustedtrader.team</w:t>
      </w:r>
      <w:proofErr w:type="spellEnd"/>
      <w:proofErr w:type="gramEnd"/>
      <w:r w:rsidRPr="000853FF">
        <w:rPr>
          <w:rStyle w:val="Hyperlink"/>
          <w:rFonts w:asciiTheme="minorHAnsi" w:eastAsiaTheme="majorEastAsia" w:hAnsiTheme="minorHAnsi" w:cstheme="minorHAnsi"/>
          <w:color w:val="1D5C90"/>
        </w:rPr>
        <w:t>/Suffolk/</w:t>
      </w:r>
      <w:r>
        <w:rPr>
          <w:rStyle w:val="Hyperlink"/>
          <w:rFonts w:asciiTheme="minorHAnsi" w:eastAsiaTheme="majorEastAsia" w:hAnsiTheme="minorHAnsi" w:cstheme="minorHAnsi"/>
          <w:color w:val="1D5C90"/>
        </w:rPr>
        <w:fldChar w:fldCharType="end"/>
      </w:r>
    </w:p>
    <w:p w14:paraId="789EFB1C" w14:textId="77777777" w:rsidR="002F5821" w:rsidRPr="004F5E32" w:rsidRDefault="002F5821" w:rsidP="002F5821">
      <w:pPr>
        <w:pStyle w:val="Heading1"/>
        <w:jc w:val="center"/>
        <w:rPr>
          <w:sz w:val="28"/>
          <w:szCs w:val="28"/>
        </w:rPr>
      </w:pPr>
      <w:r w:rsidRPr="004F5E32">
        <w:rPr>
          <w:sz w:val="28"/>
          <w:szCs w:val="28"/>
        </w:rPr>
        <w:t>Company and director found guilty of breaching fire safety regulations</w:t>
      </w:r>
    </w:p>
    <w:p w14:paraId="06144FEB" w14:textId="77777777" w:rsidR="002F5821" w:rsidRPr="000853FF" w:rsidRDefault="002F5821" w:rsidP="002F5821">
      <w:pPr>
        <w:shd w:val="clear" w:color="auto" w:fill="FFFFFF"/>
        <w:rPr>
          <w:rFonts w:asciiTheme="minorHAnsi" w:hAnsiTheme="minorHAnsi" w:cstheme="minorHAnsi"/>
          <w:b/>
          <w:bCs/>
          <w:color w:val="333333"/>
        </w:rPr>
      </w:pPr>
      <w:r w:rsidRPr="000853FF">
        <w:rPr>
          <w:rFonts w:asciiTheme="minorHAnsi" w:hAnsiTheme="minorHAnsi" w:cstheme="minorHAnsi"/>
          <w:b/>
          <w:bCs/>
          <w:color w:val="333333"/>
        </w:rPr>
        <w:t>An Ipswich property management company and its director is found guilty of breaches of fire safety legislation.</w:t>
      </w:r>
    </w:p>
    <w:p w14:paraId="544AAFD4" w14:textId="77777777" w:rsidR="002F5821" w:rsidRDefault="002F5821" w:rsidP="002F5821">
      <w:pPr>
        <w:pStyle w:val="NormalWeb"/>
        <w:spacing w:before="0" w:beforeAutospacing="0" w:after="0" w:afterAutospacing="0"/>
        <w:rPr>
          <w:rFonts w:asciiTheme="minorHAnsi" w:hAnsiTheme="minorHAnsi" w:cstheme="minorHAnsi"/>
          <w:color w:val="333333"/>
        </w:rPr>
      </w:pPr>
    </w:p>
    <w:p w14:paraId="50484077" w14:textId="77777777" w:rsidR="002F5821" w:rsidRPr="000853FF" w:rsidRDefault="002F5821" w:rsidP="002F5821">
      <w:pPr>
        <w:pStyle w:val="NormalWeb"/>
        <w:spacing w:before="0" w:beforeAutospacing="0" w:after="0" w:afterAutospacing="0"/>
        <w:rPr>
          <w:rFonts w:asciiTheme="minorHAnsi" w:hAnsiTheme="minorHAnsi" w:cstheme="minorHAnsi"/>
          <w:color w:val="333333"/>
        </w:rPr>
      </w:pPr>
      <w:r w:rsidRPr="000853FF">
        <w:rPr>
          <w:rFonts w:asciiTheme="minorHAnsi" w:hAnsiTheme="minorHAnsi" w:cstheme="minorHAnsi"/>
          <w:color w:val="333333"/>
        </w:rPr>
        <w:t>An Ipswich property management company and its director has been found guilty of breaches of fire safety legislation.</w:t>
      </w:r>
    </w:p>
    <w:p w14:paraId="7EDDF702"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Home from Home Property Management Ltd, and company director Edward Ottley were found guilty at Colchester Magistrates Court of eight offences of non-compliance with the Regulatory Reform (Fire Safety) Order 2005 following a prosecution brought by Suffolk Fire and Rescue Service (SFRS).</w:t>
      </w:r>
    </w:p>
    <w:p w14:paraId="245A0981" w14:textId="77777777" w:rsidR="002F5821" w:rsidRPr="000853FF" w:rsidRDefault="002F5821" w:rsidP="002F5821">
      <w:pPr>
        <w:rPr>
          <w:rFonts w:asciiTheme="minorHAnsi" w:hAnsiTheme="minorHAnsi" w:cstheme="minorHAnsi"/>
          <w:color w:val="333333"/>
        </w:rPr>
      </w:pPr>
      <w:r w:rsidRPr="000853FF">
        <w:rPr>
          <w:rFonts w:asciiTheme="minorHAnsi" w:hAnsiTheme="minorHAnsi" w:cstheme="minorHAnsi"/>
          <w:color w:val="333333"/>
        </w:rPr>
        <w:t>The properties at 2-100 Wolsey Street. Picture: SFRS</w:t>
      </w:r>
    </w:p>
    <w:p w14:paraId="2D2B646B" w14:textId="77777777" w:rsidR="002F5821" w:rsidRPr="000853FF" w:rsidRDefault="002F5821" w:rsidP="002F5821">
      <w:pPr>
        <w:pStyle w:val="NormalWeb"/>
        <w:spacing w:before="0" w:beforeAutospacing="0" w:after="0" w:afterAutospacing="0"/>
        <w:rPr>
          <w:rFonts w:asciiTheme="minorHAnsi" w:hAnsiTheme="minorHAnsi" w:cstheme="minorHAnsi"/>
          <w:color w:val="333333"/>
        </w:rPr>
      </w:pPr>
      <w:r w:rsidRPr="000853FF">
        <w:rPr>
          <w:rFonts w:asciiTheme="minorHAnsi" w:hAnsiTheme="minorHAnsi" w:cstheme="minorHAnsi"/>
          <w:color w:val="333333"/>
        </w:rPr>
        <w:t>Home from Home manage the premises at 2-100 Wolsey Street, Ipswich.</w:t>
      </w:r>
    </w:p>
    <w:p w14:paraId="74B82C71"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The verdict was returned at Colchester on Thursday June 6 following a two-week trial, having been referred there from Ipswich Crown Court.</w:t>
      </w:r>
    </w:p>
    <w:p w14:paraId="588DE781"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Sentencing is scheduled to take place at Ipswich Crown Court in July.</w:t>
      </w:r>
    </w:p>
    <w:p w14:paraId="56F734D3"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 xml:space="preserve">The court heard that in July 2017 it was identified the premises had aluminium composite material, </w:t>
      </w:r>
      <w:proofErr w:type="gramStart"/>
      <w:r w:rsidRPr="000853FF">
        <w:rPr>
          <w:rFonts w:asciiTheme="minorHAnsi" w:hAnsiTheme="minorHAnsi" w:cstheme="minorHAnsi"/>
          <w:color w:val="333333"/>
        </w:rPr>
        <w:t>similar to</w:t>
      </w:r>
      <w:proofErr w:type="gramEnd"/>
      <w:r w:rsidRPr="000853FF">
        <w:rPr>
          <w:rFonts w:asciiTheme="minorHAnsi" w:hAnsiTheme="minorHAnsi" w:cstheme="minorHAnsi"/>
          <w:color w:val="333333"/>
        </w:rPr>
        <w:t xml:space="preserve"> that found to be the cause of the dramatic fire spread at the Grenfell Tower fire tragedy in London the previous month.</w:t>
      </w:r>
    </w:p>
    <w:p w14:paraId="64B2713F"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 xml:space="preserve">A fire risk assessment had been undertaken of the building, but it did not </w:t>
      </w:r>
      <w:proofErr w:type="gramStart"/>
      <w:r w:rsidRPr="000853FF">
        <w:rPr>
          <w:rFonts w:asciiTheme="minorHAnsi" w:hAnsiTheme="minorHAnsi" w:cstheme="minorHAnsi"/>
          <w:color w:val="333333"/>
        </w:rPr>
        <w:t>take into account</w:t>
      </w:r>
      <w:proofErr w:type="gramEnd"/>
      <w:r w:rsidRPr="000853FF">
        <w:rPr>
          <w:rFonts w:asciiTheme="minorHAnsi" w:hAnsiTheme="minorHAnsi" w:cstheme="minorHAnsi"/>
          <w:color w:val="333333"/>
        </w:rPr>
        <w:t xml:space="preserve"> the high fire risk posed to the residents by the cladding.</w:t>
      </w:r>
    </w:p>
    <w:p w14:paraId="2CAF5BA0"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It was established that Home from Home had commissioned a fire risk assessor but had given inaccurate information in connection with the level of risk.</w:t>
      </w:r>
    </w:p>
    <w:p w14:paraId="5E5AC584"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When it became apparent, the risk assessor invalidated the fire risk assessment they had produced.</w:t>
      </w:r>
    </w:p>
    <w:p w14:paraId="5B58423A"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In 2019 officers from SFRS attended the premises and identified that the fire risk assessment had not been reviewed and updated as required by the legislation.</w:t>
      </w:r>
    </w:p>
    <w:p w14:paraId="63F18CC6"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Other areas of non-compliance with the legislation were identified, relating to fire safety measures provided to protect the means of escape and allow the residents to exit safely in event of fire.</w:t>
      </w:r>
    </w:p>
    <w:p w14:paraId="44B282BD"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In August 2021, Home from Home appointed the services of a new fire risk assessor who corroborated the findings of SFRS in respect of the ongoing risk to residents.</w:t>
      </w:r>
    </w:p>
    <w:p w14:paraId="0F4E5B57"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The new fire risk assessor has worked to ensure that there is no longer a significant risk to life and Home from Home are working towards the removal of the cladding with government funding support.</w:t>
      </w:r>
    </w:p>
    <w:p w14:paraId="4C12C171"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A spokesperson for SFRS said: “The actions by Home from Home regarding the existence of the cladding has prolonged the potential risk of harm to residents had a fire occurred.</w:t>
      </w:r>
    </w:p>
    <w:p w14:paraId="0693E5AB"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“This is a clear message to all managing agents that fire safety is important, and as an enforcing authority Suffolk Fire and Rescue Service will not hesitate in prosecuting where lives are placed at risk.”</w:t>
      </w:r>
    </w:p>
    <w:p w14:paraId="72DE8DE3" w14:textId="77777777" w:rsidR="002F5821" w:rsidRPr="003F3AA7" w:rsidRDefault="002F5821" w:rsidP="002F5821">
      <w:pPr>
        <w:pStyle w:val="Heading1"/>
        <w:jc w:val="center"/>
        <w:rPr>
          <w:sz w:val="28"/>
          <w:szCs w:val="28"/>
        </w:rPr>
      </w:pPr>
      <w:r w:rsidRPr="00841162">
        <w:rPr>
          <w:sz w:val="28"/>
          <w:szCs w:val="28"/>
        </w:rPr>
        <w:lastRenderedPageBreak/>
        <w:t>Residents advised - don't do business with cold callers</w:t>
      </w:r>
    </w:p>
    <w:p w14:paraId="5EF62337" w14:textId="77777777" w:rsidR="002F5821" w:rsidRPr="000853FF" w:rsidRDefault="002F5821" w:rsidP="002F5821">
      <w:pPr>
        <w:pStyle w:val="NormalWeb"/>
        <w:spacing w:before="0" w:beforeAutospacing="0" w:after="0" w:afterAutospacing="0"/>
        <w:rPr>
          <w:rFonts w:asciiTheme="minorHAnsi" w:hAnsiTheme="minorHAnsi" w:cstheme="minorHAnsi"/>
          <w:color w:val="333333"/>
        </w:rPr>
      </w:pPr>
      <w:r w:rsidRPr="000853FF">
        <w:rPr>
          <w:rFonts w:asciiTheme="minorHAnsi" w:hAnsiTheme="minorHAnsi" w:cstheme="minorHAnsi"/>
          <w:color w:val="333333"/>
        </w:rPr>
        <w:t>Suffolk Trading Standards is reminding people to stay alert to the risk of being ripped off by cold callers knocking on their doors.</w:t>
      </w:r>
    </w:p>
    <w:p w14:paraId="23B1E899"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The warning comes after recent incidents of people approaching householders on the doorstep and touting for business.</w:t>
      </w:r>
    </w:p>
    <w:p w14:paraId="7B34F378"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 Suffolk Trading Standards advises people to only use businesses registered with the Suffolk Trusted Trader scheme.</w:t>
      </w:r>
    </w:p>
    <w:p w14:paraId="396D4425" w14:textId="77777777" w:rsidR="002F5821" w:rsidRPr="000853FF" w:rsidRDefault="002F5821" w:rsidP="002F5821">
      <w:pPr>
        <w:pStyle w:val="NormalWeb"/>
        <w:spacing w:before="0" w:beforeAutospacing="0" w:after="0" w:afterAutospacing="0"/>
        <w:rPr>
          <w:rFonts w:asciiTheme="minorHAnsi" w:hAnsiTheme="minorHAnsi" w:cstheme="minorHAnsi"/>
          <w:color w:val="333333"/>
        </w:rPr>
      </w:pPr>
      <w:r w:rsidRPr="000853FF">
        <w:rPr>
          <w:rFonts w:asciiTheme="minorHAnsi" w:hAnsiTheme="minorHAnsi" w:cstheme="minorHAnsi"/>
          <w:color w:val="333333"/>
        </w:rPr>
        <w:t>Trading Standards urged anyone thinking of having home improvement work done to use a business that has been vetted and approved under the Suffolk Trusted Trader scheme.</w:t>
      </w:r>
    </w:p>
    <w:p w14:paraId="2FDC1B88"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Residents can also protect themselves and their neighbours by nominating their area to become a No Cold Calling Zone, of which there are now more than 200 across Suffolk.</w:t>
      </w:r>
    </w:p>
    <w:p w14:paraId="2A18ECF3" w14:textId="77777777" w:rsidR="002F5821" w:rsidRPr="000853FF" w:rsidRDefault="002F5821" w:rsidP="002F5821">
      <w:pPr>
        <w:pStyle w:val="NormalWeb"/>
        <w:spacing w:before="0" w:after="0"/>
        <w:rPr>
          <w:rFonts w:asciiTheme="minorHAnsi" w:hAnsiTheme="minorHAnsi" w:cstheme="minorHAnsi"/>
          <w:color w:val="333333"/>
        </w:rPr>
      </w:pPr>
      <w:r w:rsidRPr="000853FF">
        <w:rPr>
          <w:rStyle w:val="Strong"/>
          <w:rFonts w:asciiTheme="minorHAnsi" w:eastAsiaTheme="majorEastAsia" w:hAnsiTheme="minorHAnsi" w:cstheme="minorHAnsi"/>
          <w:color w:val="333333"/>
        </w:rPr>
        <w:t>Graham Crisp, Head of Suffolk Trading Standards said:</w:t>
      </w:r>
    </w:p>
    <w:p w14:paraId="1946F721" w14:textId="77777777" w:rsidR="002F5821" w:rsidRPr="00841162" w:rsidRDefault="002F5821" w:rsidP="002F5821">
      <w:pPr>
        <w:pStyle w:val="NormalWeb"/>
        <w:rPr>
          <w:rFonts w:asciiTheme="majorHAnsi" w:hAnsiTheme="majorHAnsi" w:cstheme="majorHAnsi"/>
          <w:color w:val="4F81BD" w:themeColor="accent1"/>
          <w:sz w:val="23"/>
          <w:szCs w:val="23"/>
        </w:rPr>
      </w:pPr>
      <w:r w:rsidRPr="00841162">
        <w:rPr>
          <w:rFonts w:asciiTheme="majorHAnsi" w:hAnsiTheme="majorHAnsi" w:cstheme="majorHAnsi"/>
          <w:color w:val="4F81BD" w:themeColor="accent1"/>
          <w:sz w:val="23"/>
          <w:szCs w:val="23"/>
        </w:rPr>
        <w:t>“These doorstep traders target the vulnerable and are very persuasive, delivering poor, shoddy work then all too often just disappearing, leaving their victims out of pocket.</w:t>
      </w:r>
    </w:p>
    <w:p w14:paraId="52836017" w14:textId="77777777" w:rsidR="002F5821" w:rsidRPr="00841162" w:rsidRDefault="002F5821" w:rsidP="002F5821">
      <w:pPr>
        <w:pStyle w:val="NormalWeb"/>
        <w:rPr>
          <w:rFonts w:asciiTheme="majorHAnsi" w:hAnsiTheme="majorHAnsi" w:cstheme="majorHAnsi"/>
          <w:color w:val="4F81BD" w:themeColor="accent1"/>
          <w:sz w:val="23"/>
          <w:szCs w:val="23"/>
        </w:rPr>
      </w:pPr>
      <w:r w:rsidRPr="00841162">
        <w:rPr>
          <w:rFonts w:asciiTheme="majorHAnsi" w:hAnsiTheme="majorHAnsi" w:cstheme="majorHAnsi"/>
          <w:color w:val="4F81BD" w:themeColor="accent1"/>
          <w:sz w:val="23"/>
          <w:szCs w:val="23"/>
        </w:rPr>
        <w:t xml:space="preserve">“We strongly advise householders and companies to use Trusted Trader, it is a scheme where consumers can be confident in the work that is being done </w:t>
      </w:r>
      <w:proofErr w:type="gramStart"/>
      <w:r w:rsidRPr="00841162">
        <w:rPr>
          <w:rFonts w:asciiTheme="majorHAnsi" w:hAnsiTheme="majorHAnsi" w:cstheme="majorHAnsi"/>
          <w:color w:val="4F81BD" w:themeColor="accent1"/>
          <w:sz w:val="23"/>
          <w:szCs w:val="23"/>
        </w:rPr>
        <w:t>and in the businesses</w:t>
      </w:r>
      <w:proofErr w:type="gramEnd"/>
      <w:r w:rsidRPr="00841162">
        <w:rPr>
          <w:rFonts w:asciiTheme="majorHAnsi" w:hAnsiTheme="majorHAnsi" w:cstheme="majorHAnsi"/>
          <w:color w:val="4F81BD" w:themeColor="accent1"/>
          <w:sz w:val="23"/>
          <w:szCs w:val="23"/>
        </w:rPr>
        <w:t xml:space="preserve"> carrying it out.</w:t>
      </w:r>
    </w:p>
    <w:p w14:paraId="150A278D" w14:textId="77777777" w:rsidR="002F5821" w:rsidRPr="00841162" w:rsidRDefault="002F5821" w:rsidP="002F5821">
      <w:pPr>
        <w:pStyle w:val="NormalWeb"/>
        <w:rPr>
          <w:rFonts w:asciiTheme="majorHAnsi" w:hAnsiTheme="majorHAnsi" w:cstheme="majorHAnsi"/>
          <w:color w:val="4F81BD" w:themeColor="accent1"/>
          <w:sz w:val="23"/>
          <w:szCs w:val="23"/>
        </w:rPr>
      </w:pPr>
      <w:r w:rsidRPr="00841162">
        <w:rPr>
          <w:rFonts w:asciiTheme="majorHAnsi" w:hAnsiTheme="majorHAnsi" w:cstheme="majorHAnsi"/>
          <w:color w:val="4F81BD" w:themeColor="accent1"/>
          <w:sz w:val="23"/>
          <w:szCs w:val="23"/>
        </w:rPr>
        <w:t>“No Cold Calling Zones make it clear that residents in that zone will not deal with any trader who knocks on their door out of the blue.”</w:t>
      </w:r>
    </w:p>
    <w:p w14:paraId="419C13DB"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In the last few weeks, Mr Crisp said Trading Standards had been made aware of:</w:t>
      </w:r>
    </w:p>
    <w:p w14:paraId="1BB284EA" w14:textId="77777777" w:rsidR="002F5821" w:rsidRPr="000853FF" w:rsidRDefault="002F5821" w:rsidP="002F5821">
      <w:pPr>
        <w:numPr>
          <w:ilvl w:val="0"/>
          <w:numId w:val="1"/>
        </w:numPr>
        <w:spacing w:before="100" w:beforeAutospacing="1" w:after="100" w:afterAutospacing="1"/>
        <w:rPr>
          <w:rFonts w:asciiTheme="minorHAnsi" w:hAnsiTheme="minorHAnsi" w:cstheme="minorHAnsi"/>
          <w:color w:val="333333"/>
        </w:rPr>
      </w:pPr>
      <w:proofErr w:type="spellStart"/>
      <w:r w:rsidRPr="000853FF">
        <w:rPr>
          <w:rFonts w:asciiTheme="minorHAnsi" w:hAnsiTheme="minorHAnsi" w:cstheme="minorHAnsi"/>
          <w:color w:val="333333"/>
        </w:rPr>
        <w:t>Kessingland</w:t>
      </w:r>
      <w:proofErr w:type="spellEnd"/>
      <w:r w:rsidRPr="000853FF">
        <w:rPr>
          <w:rFonts w:asciiTheme="minorHAnsi" w:hAnsiTheme="minorHAnsi" w:cstheme="minorHAnsi"/>
          <w:color w:val="333333"/>
        </w:rPr>
        <w:t xml:space="preserve"> – A trader called at a property offering various home improvement services. The resident was looking to have a conservatory installed which the trader advised that they could do and could provide a quote. The trader returned later in the day and stayed for more than four hours until the resident agreed to have the work carried out and paid a 25% deposit. The consumer has since tried to contact representatives of the company and cannot get any reply.</w:t>
      </w:r>
    </w:p>
    <w:p w14:paraId="2AA1BC02" w14:textId="77777777" w:rsidR="002F5821" w:rsidRPr="000853FF" w:rsidRDefault="002F5821" w:rsidP="002F5821">
      <w:pPr>
        <w:numPr>
          <w:ilvl w:val="0"/>
          <w:numId w:val="1"/>
        </w:numPr>
        <w:spacing w:before="100" w:beforeAutospacing="1" w:after="100" w:afterAutospacing="1"/>
        <w:rPr>
          <w:rFonts w:asciiTheme="minorHAnsi" w:hAnsiTheme="minorHAnsi" w:cstheme="minorHAnsi"/>
          <w:color w:val="333333"/>
        </w:rPr>
      </w:pPr>
      <w:r w:rsidRPr="000853FF">
        <w:rPr>
          <w:rFonts w:asciiTheme="minorHAnsi" w:hAnsiTheme="minorHAnsi" w:cstheme="minorHAnsi"/>
          <w:color w:val="333333"/>
        </w:rPr>
        <w:t xml:space="preserve">Brandon – A consumer contacted a trader who had delivered leaflets in the area to look at a leak in their roof. The trader visited and advised there were two broken tiles which would cost £2,000. Work started the next </w:t>
      </w:r>
      <w:proofErr w:type="gramStart"/>
      <w:r w:rsidRPr="000853FF">
        <w:rPr>
          <w:rFonts w:asciiTheme="minorHAnsi" w:hAnsiTheme="minorHAnsi" w:cstheme="minorHAnsi"/>
          <w:color w:val="333333"/>
        </w:rPr>
        <w:t>day</w:t>
      </w:r>
      <w:proofErr w:type="gramEnd"/>
      <w:r w:rsidRPr="000853FF">
        <w:rPr>
          <w:rFonts w:asciiTheme="minorHAnsi" w:hAnsiTheme="minorHAnsi" w:cstheme="minorHAnsi"/>
          <w:color w:val="333333"/>
        </w:rPr>
        <w:t xml:space="preserve"> and the trader then advised that a new roof was required and quoted £29,900 to remove all roof tiles, felts, batons and repointing and rebuilding chimney, to install new tiles and batons and install a new ridge system. The resident paid £9,000 deposit by cheque. The trader then advised that new beams and insulation would also be required at a further cost of £800. The trader requested two cheques for £13,000 and £8,000 but asked for the payee details to be left blank. Thankfully, the customer’s bank became suspicious and froze the cheques.</w:t>
      </w:r>
    </w:p>
    <w:p w14:paraId="19B658A5" w14:textId="77777777" w:rsidR="002F5821" w:rsidRPr="000853FF" w:rsidRDefault="002F5821" w:rsidP="002F5821">
      <w:pPr>
        <w:numPr>
          <w:ilvl w:val="0"/>
          <w:numId w:val="1"/>
        </w:numPr>
        <w:spacing w:before="100" w:beforeAutospacing="1" w:after="100" w:afterAutospacing="1"/>
        <w:rPr>
          <w:rFonts w:asciiTheme="minorHAnsi" w:hAnsiTheme="minorHAnsi" w:cstheme="minorHAnsi"/>
          <w:color w:val="333333"/>
        </w:rPr>
      </w:pPr>
      <w:r w:rsidRPr="000853FF">
        <w:rPr>
          <w:rFonts w:asciiTheme="minorHAnsi" w:hAnsiTheme="minorHAnsi" w:cstheme="minorHAnsi"/>
          <w:color w:val="333333"/>
        </w:rPr>
        <w:t>Bury St Edmunds – A doorstep caller persuaded a resident to change their broadband provider after a sales pitch lasting two hours, only leaving after the resident finally caved in just to get rid of them. The resident has now been without a phone and call alarm service for five weeks.</w:t>
      </w:r>
    </w:p>
    <w:p w14:paraId="03736319" w14:textId="77777777" w:rsidR="002F5821" w:rsidRPr="000853FF" w:rsidRDefault="002F5821" w:rsidP="002F5821">
      <w:pPr>
        <w:numPr>
          <w:ilvl w:val="0"/>
          <w:numId w:val="1"/>
        </w:numPr>
        <w:spacing w:before="100" w:beforeAutospacing="1" w:after="100" w:afterAutospacing="1"/>
        <w:rPr>
          <w:rFonts w:asciiTheme="minorHAnsi" w:hAnsiTheme="minorHAnsi" w:cstheme="minorHAnsi"/>
          <w:color w:val="333333"/>
        </w:rPr>
      </w:pPr>
      <w:r w:rsidRPr="000853FF">
        <w:rPr>
          <w:rFonts w:asciiTheme="minorHAnsi" w:hAnsiTheme="minorHAnsi" w:cstheme="minorHAnsi"/>
          <w:color w:val="333333"/>
        </w:rPr>
        <w:t>Hadleigh – A doorstep caller convinced the elderly individual to have foil insulation installed, despite the property being a new-build bungalow. £7,600 was paid. The client’s son later learned of the installation and on investigating found only half the loft space had had the insulation added. He also found old insulation had not been removed and was in perfect condition.</w:t>
      </w:r>
    </w:p>
    <w:p w14:paraId="7CAD6F8C"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Mr Crisp said there had also been reports of traders going door to door in Barking, near Needham Market, offering driveway work, and in Lowestoft offering window and door installations.</w:t>
      </w:r>
    </w:p>
    <w:p w14:paraId="249D5A47"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Suffolk Trading Standards launched its first No Cold Calling Zone in 2009 in Ipswich.</w:t>
      </w:r>
      <w:r>
        <w:rPr>
          <w:rFonts w:asciiTheme="minorHAnsi" w:hAnsiTheme="minorHAnsi" w:cstheme="minorHAnsi"/>
          <w:color w:val="333333"/>
        </w:rPr>
        <w:t xml:space="preserve"> </w:t>
      </w:r>
      <w:r w:rsidRPr="000853FF">
        <w:rPr>
          <w:rFonts w:asciiTheme="minorHAnsi" w:hAnsiTheme="minorHAnsi" w:cstheme="minorHAnsi"/>
          <w:color w:val="333333"/>
        </w:rPr>
        <w:t>It now has 219 across the county, with 91% of the residents receiving less or no doorstep visits since the introduction of their zone and 94% of residents saying they feel safer.</w:t>
      </w:r>
    </w:p>
    <w:p w14:paraId="439D188E" w14:textId="77777777" w:rsidR="002F5821" w:rsidRPr="000853FF" w:rsidRDefault="002F5821" w:rsidP="002F5821">
      <w:pPr>
        <w:pStyle w:val="NormalWeb"/>
        <w:spacing w:before="0" w:after="0"/>
        <w:rPr>
          <w:rFonts w:asciiTheme="minorHAnsi" w:hAnsiTheme="minorHAnsi" w:cstheme="minorHAnsi"/>
          <w:color w:val="333333"/>
        </w:rPr>
      </w:pPr>
      <w:r w:rsidRPr="000853FF">
        <w:rPr>
          <w:rFonts w:asciiTheme="minorHAnsi" w:hAnsiTheme="minorHAnsi" w:cstheme="minorHAnsi"/>
          <w:color w:val="333333"/>
        </w:rPr>
        <w:lastRenderedPageBreak/>
        <w:t>Anyone wishing to nominate their road should go to the No Cold Calling page on the </w:t>
      </w:r>
      <w:hyperlink r:id="rId12" w:history="1">
        <w:r w:rsidRPr="000853FF">
          <w:rPr>
            <w:rStyle w:val="Hyperlink"/>
            <w:rFonts w:asciiTheme="minorHAnsi" w:eastAsiaTheme="majorEastAsia" w:hAnsiTheme="minorHAnsi" w:cstheme="minorHAnsi"/>
            <w:color w:val="1D5C90"/>
          </w:rPr>
          <w:t>Suffolk County Council website</w:t>
        </w:r>
      </w:hyperlink>
      <w:r w:rsidRPr="000853FF">
        <w:rPr>
          <w:rFonts w:asciiTheme="minorHAnsi" w:hAnsiTheme="minorHAnsi" w:cstheme="minorHAnsi"/>
          <w:color w:val="333333"/>
        </w:rPr>
        <w:t>.</w:t>
      </w:r>
    </w:p>
    <w:p w14:paraId="7CC3D35A" w14:textId="77777777" w:rsidR="002F5821" w:rsidRPr="000853FF" w:rsidRDefault="002F5821" w:rsidP="002F5821">
      <w:pPr>
        <w:pStyle w:val="NormalWeb"/>
        <w:spacing w:before="0" w:after="0"/>
        <w:rPr>
          <w:rFonts w:asciiTheme="minorHAnsi" w:hAnsiTheme="minorHAnsi" w:cstheme="minorHAnsi"/>
          <w:color w:val="333333"/>
        </w:rPr>
      </w:pPr>
      <w:r w:rsidRPr="000853FF">
        <w:rPr>
          <w:rFonts w:asciiTheme="minorHAnsi" w:hAnsiTheme="minorHAnsi" w:cstheme="minorHAnsi"/>
          <w:color w:val="333333"/>
        </w:rPr>
        <w:t>For more details about Suffolk Trusted Trader go to </w:t>
      </w:r>
      <w:proofErr w:type="spellStart"/>
      <w:r>
        <w:rPr>
          <w:rFonts w:ascii="Times New Roman" w:eastAsia="Times New Roman" w:hAnsi="Times New Roman" w:cs="Times New Roman"/>
        </w:rPr>
        <w:fldChar w:fldCharType="begin"/>
      </w:r>
      <w:r>
        <w:instrText>HYPERLINK "https://trustedtrader.team/Suffolk/about-us"</w:instrText>
      </w:r>
      <w:r>
        <w:rPr>
          <w:rFonts w:ascii="Times New Roman" w:eastAsia="Times New Roman" w:hAnsi="Times New Roman" w:cs="Times New Roman"/>
        </w:rPr>
      </w:r>
      <w:r>
        <w:rPr>
          <w:rFonts w:ascii="Times New Roman" w:eastAsia="Times New Roman" w:hAnsi="Times New Roman" w:cs="Times New Roman"/>
        </w:rPr>
        <w:fldChar w:fldCharType="separate"/>
      </w:r>
      <w:proofErr w:type="gramStart"/>
      <w:r w:rsidRPr="000853FF">
        <w:rPr>
          <w:rStyle w:val="Hyperlink"/>
          <w:rFonts w:asciiTheme="minorHAnsi" w:eastAsiaTheme="majorEastAsia" w:hAnsiTheme="minorHAnsi" w:cstheme="minorHAnsi"/>
          <w:color w:val="1D5C90"/>
        </w:rPr>
        <w:t>trustedtrader.team</w:t>
      </w:r>
      <w:proofErr w:type="spellEnd"/>
      <w:proofErr w:type="gramEnd"/>
      <w:r>
        <w:rPr>
          <w:rStyle w:val="Hyperlink"/>
          <w:rFonts w:asciiTheme="minorHAnsi" w:eastAsiaTheme="majorEastAsia" w:hAnsiTheme="minorHAnsi" w:cstheme="minorHAnsi"/>
          <w:color w:val="1D5C90"/>
        </w:rPr>
        <w:fldChar w:fldCharType="end"/>
      </w:r>
    </w:p>
    <w:p w14:paraId="7F9026BE" w14:textId="77777777" w:rsidR="002F5821"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Anyone contacted by traders on the doorstep should report them to Trading Standards via 0808 223 1133.</w:t>
      </w:r>
    </w:p>
    <w:p w14:paraId="582B3B63" w14:textId="77777777" w:rsidR="002F5821" w:rsidRPr="00E6472D" w:rsidRDefault="002F5821" w:rsidP="002F5821">
      <w:pPr>
        <w:pStyle w:val="Heading1"/>
        <w:jc w:val="center"/>
        <w:rPr>
          <w:sz w:val="28"/>
          <w:szCs w:val="28"/>
        </w:rPr>
      </w:pPr>
      <w:r w:rsidRPr="00E6472D">
        <w:rPr>
          <w:sz w:val="28"/>
          <w:szCs w:val="28"/>
        </w:rPr>
        <w:t>Blue Badge abuser prosecuted for misusing Blue Badge in Ipswich</w:t>
      </w:r>
    </w:p>
    <w:p w14:paraId="0D922241" w14:textId="77777777" w:rsidR="002F5821" w:rsidRPr="000853FF" w:rsidRDefault="002F5821" w:rsidP="002F5821">
      <w:pPr>
        <w:shd w:val="clear" w:color="auto" w:fill="FFFFFF"/>
        <w:rPr>
          <w:rFonts w:asciiTheme="minorHAnsi" w:hAnsiTheme="minorHAnsi" w:cstheme="minorHAnsi"/>
          <w:color w:val="333333"/>
        </w:rPr>
      </w:pPr>
      <w:r w:rsidRPr="003F3AA7">
        <w:rPr>
          <w:rFonts w:asciiTheme="minorHAnsi" w:hAnsiTheme="minorHAnsi" w:cstheme="minorHAnsi"/>
          <w:color w:val="333333"/>
        </w:rPr>
        <w:t>Nurul Rahman, of Kelvin Road Ipswich, pleaded guilty on the 17/06/2024 at Ipswich Magistrates to wrongful display of a blue badge contrary to Section 117 of the Road Traffic Regulation Act 1984.</w:t>
      </w:r>
      <w:r>
        <w:rPr>
          <w:rFonts w:asciiTheme="minorHAnsi" w:hAnsiTheme="minorHAnsi" w:cstheme="minorHAnsi"/>
          <w:color w:val="333333"/>
        </w:rPr>
        <w:t xml:space="preserve"> </w:t>
      </w:r>
      <w:r w:rsidRPr="000853FF">
        <w:rPr>
          <w:rFonts w:asciiTheme="minorHAnsi" w:hAnsiTheme="minorHAnsi" w:cstheme="minorHAnsi"/>
          <w:color w:val="333333"/>
        </w:rPr>
        <w:t>Rahman was fined £153 and ordered to pay £1,000 in investigatory and legal costs, and £61 as a victim surcharge.</w:t>
      </w:r>
      <w:r>
        <w:rPr>
          <w:rFonts w:asciiTheme="minorHAnsi" w:hAnsiTheme="minorHAnsi" w:cstheme="minorHAnsi"/>
          <w:color w:val="333333"/>
        </w:rPr>
        <w:t xml:space="preserve"> </w:t>
      </w:r>
      <w:r w:rsidRPr="000853FF">
        <w:rPr>
          <w:rFonts w:asciiTheme="minorHAnsi" w:hAnsiTheme="minorHAnsi" w:cstheme="minorHAnsi"/>
          <w:color w:val="333333"/>
        </w:rPr>
        <w:t xml:space="preserve">On 19/10/2023 a joint blue badge enforcement day was carried out in Ipswich by Suffolk County Council’s Blue Badge Team and Counter Fraud </w:t>
      </w:r>
      <w:proofErr w:type="gramStart"/>
      <w:r w:rsidRPr="000853FF">
        <w:rPr>
          <w:rFonts w:asciiTheme="minorHAnsi" w:hAnsiTheme="minorHAnsi" w:cstheme="minorHAnsi"/>
          <w:color w:val="333333"/>
        </w:rPr>
        <w:t>Service;</w:t>
      </w:r>
      <w:proofErr w:type="gramEnd"/>
      <w:r w:rsidRPr="000853FF">
        <w:rPr>
          <w:rFonts w:asciiTheme="minorHAnsi" w:hAnsiTheme="minorHAnsi" w:cstheme="minorHAnsi"/>
          <w:color w:val="333333"/>
        </w:rPr>
        <w:t xml:space="preserve"> together with Ipswich Borough’s Civil Parking Enforcement Team and Corporate Fraud Team.</w:t>
      </w:r>
    </w:p>
    <w:p w14:paraId="3A38D08F" w14:textId="77777777" w:rsidR="002F5821" w:rsidRPr="000853FF" w:rsidRDefault="002F5821" w:rsidP="002F5821">
      <w:pPr>
        <w:pStyle w:val="NormalWeb"/>
        <w:rPr>
          <w:rFonts w:asciiTheme="minorHAnsi" w:hAnsiTheme="minorHAnsi" w:cstheme="minorHAnsi"/>
          <w:color w:val="333333"/>
        </w:rPr>
      </w:pPr>
      <w:r w:rsidRPr="000853FF">
        <w:rPr>
          <w:rFonts w:asciiTheme="minorHAnsi" w:hAnsiTheme="minorHAnsi" w:cstheme="minorHAnsi"/>
          <w:color w:val="333333"/>
        </w:rPr>
        <w:t>During the day, Officers came across Rahman who was parked at King Street, Ipswich displaying a blue badge issued by West Sussex County Council to a Hospice. During the inspection of the badge, Rahman stated to Officers that he worked for the Hospice who also operated in Ipswich and had dropped off a disabled person in town. This appeared unusual to Officers and the County Council’s Fraud Service launched an investigation.</w:t>
      </w:r>
      <w:r>
        <w:rPr>
          <w:rFonts w:asciiTheme="minorHAnsi" w:hAnsiTheme="minorHAnsi" w:cstheme="minorHAnsi"/>
          <w:color w:val="333333"/>
        </w:rPr>
        <w:t xml:space="preserve"> </w:t>
      </w:r>
      <w:r w:rsidRPr="000853FF">
        <w:rPr>
          <w:rFonts w:asciiTheme="minorHAnsi" w:hAnsiTheme="minorHAnsi" w:cstheme="minorHAnsi"/>
          <w:color w:val="333333"/>
        </w:rPr>
        <w:t>Enquiries found that the Hospice do not operate in Suffolk, had no link to Rahman and only support children. The Hospice was also unaware their Blue Badge was being used in Suffolk.</w:t>
      </w:r>
    </w:p>
    <w:p w14:paraId="30A5D996" w14:textId="77777777" w:rsidR="002F5821" w:rsidRDefault="002F5821" w:rsidP="002F5821">
      <w:pPr>
        <w:pStyle w:val="NormalWeb"/>
        <w:spacing w:before="0" w:after="0"/>
        <w:rPr>
          <w:rStyle w:val="Strong"/>
          <w:rFonts w:asciiTheme="minorHAnsi" w:eastAsiaTheme="majorEastAsia" w:hAnsiTheme="minorHAnsi" w:cstheme="minorHAnsi"/>
          <w:color w:val="333333"/>
        </w:rPr>
      </w:pPr>
      <w:r w:rsidRPr="000853FF">
        <w:rPr>
          <w:rStyle w:val="Strong"/>
          <w:rFonts w:asciiTheme="minorHAnsi" w:eastAsiaTheme="majorEastAsia" w:hAnsiTheme="minorHAnsi" w:cstheme="minorHAnsi"/>
          <w:color w:val="333333"/>
        </w:rPr>
        <w:t xml:space="preserve">Georgia </w:t>
      </w:r>
      <w:proofErr w:type="spellStart"/>
      <w:r w:rsidRPr="000853FF">
        <w:rPr>
          <w:rStyle w:val="Strong"/>
          <w:rFonts w:asciiTheme="minorHAnsi" w:eastAsiaTheme="majorEastAsia" w:hAnsiTheme="minorHAnsi" w:cstheme="minorHAnsi"/>
          <w:color w:val="333333"/>
        </w:rPr>
        <w:t>Chimbani</w:t>
      </w:r>
      <w:proofErr w:type="spellEnd"/>
      <w:r w:rsidRPr="000853FF">
        <w:rPr>
          <w:rStyle w:val="Strong"/>
          <w:rFonts w:asciiTheme="minorHAnsi" w:eastAsiaTheme="majorEastAsia" w:hAnsiTheme="minorHAnsi" w:cstheme="minorHAnsi"/>
          <w:color w:val="333333"/>
        </w:rPr>
        <w:t>, Director of Adult Social Services in Suffolk said: </w:t>
      </w:r>
    </w:p>
    <w:p w14:paraId="65992EF3" w14:textId="77777777" w:rsidR="002F5821" w:rsidRPr="003F3AA7" w:rsidRDefault="002F5821" w:rsidP="002F5821">
      <w:pPr>
        <w:pStyle w:val="NormalWeb"/>
        <w:spacing w:before="0" w:after="0"/>
        <w:rPr>
          <w:rFonts w:asciiTheme="majorHAnsi" w:hAnsiTheme="majorHAnsi" w:cstheme="majorHAnsi"/>
          <w:color w:val="4F81BD" w:themeColor="accent1"/>
          <w:sz w:val="23"/>
          <w:szCs w:val="23"/>
        </w:rPr>
      </w:pPr>
      <w:r w:rsidRPr="003F3AA7">
        <w:rPr>
          <w:rFonts w:asciiTheme="majorHAnsi" w:hAnsiTheme="majorHAnsi" w:cstheme="majorHAnsi"/>
          <w:color w:val="4F81BD" w:themeColor="accent1"/>
          <w:sz w:val="23"/>
          <w:szCs w:val="23"/>
        </w:rPr>
        <w:t>“The County Council works closely with the Suffolk District and Borough Councils to tackle blue badge misuse and protect the rights of disabled motorists, including undertaking investigations and prosecutions where appropriate.</w:t>
      </w:r>
    </w:p>
    <w:p w14:paraId="40AB09DA" w14:textId="77777777" w:rsidR="002F5821" w:rsidRPr="003F3AA7" w:rsidRDefault="002F5821" w:rsidP="002F5821">
      <w:pPr>
        <w:pStyle w:val="NormalWeb"/>
        <w:rPr>
          <w:rFonts w:asciiTheme="majorHAnsi" w:hAnsiTheme="majorHAnsi" w:cstheme="majorHAnsi"/>
          <w:color w:val="4F81BD" w:themeColor="accent1"/>
          <w:sz w:val="23"/>
          <w:szCs w:val="23"/>
        </w:rPr>
      </w:pPr>
      <w:r w:rsidRPr="003F3AA7">
        <w:rPr>
          <w:rFonts w:asciiTheme="majorHAnsi" w:hAnsiTheme="majorHAnsi" w:cstheme="majorHAnsi"/>
          <w:color w:val="4F81BD" w:themeColor="accent1"/>
          <w:sz w:val="23"/>
          <w:szCs w:val="23"/>
        </w:rPr>
        <w:t>“This prosecution sends a clear message that the misuse of a Blue Badge will not be tolerated in Suffolk. This is not a victimless crime. Illegally using a badge that isn’t yours is denying a disabled parking space to those who have a genuine need for them.</w:t>
      </w:r>
    </w:p>
    <w:p w14:paraId="7CA5C769" w14:textId="77777777" w:rsidR="002F5821" w:rsidRDefault="002F5821" w:rsidP="002F5821">
      <w:pPr>
        <w:pStyle w:val="NormalWeb"/>
        <w:rPr>
          <w:rFonts w:asciiTheme="majorHAnsi" w:hAnsiTheme="majorHAnsi" w:cstheme="majorHAnsi"/>
          <w:color w:val="4F81BD" w:themeColor="accent1"/>
          <w:sz w:val="23"/>
          <w:szCs w:val="23"/>
        </w:rPr>
      </w:pPr>
      <w:r w:rsidRPr="003F3AA7">
        <w:rPr>
          <w:rFonts w:asciiTheme="majorHAnsi" w:hAnsiTheme="majorHAnsi" w:cstheme="majorHAnsi"/>
          <w:color w:val="4F81BD" w:themeColor="accent1"/>
          <w:sz w:val="23"/>
          <w:szCs w:val="23"/>
        </w:rPr>
        <w:t>“I would like to thank our Counter Fraud Team for their work alongside the district and borough councils in tackling Blue Badge misuse as part of our ongoing commitment to helping the people of Suffolk to live happy and independent lives.”</w:t>
      </w:r>
    </w:p>
    <w:p w14:paraId="7EDFF177" w14:textId="77777777" w:rsidR="002F5821" w:rsidRDefault="002F5821" w:rsidP="002F5821">
      <w:pPr>
        <w:pStyle w:val="NormalWeb"/>
        <w:rPr>
          <w:rFonts w:asciiTheme="majorHAnsi" w:hAnsiTheme="majorHAnsi" w:cstheme="majorHAnsi"/>
          <w:color w:val="4F81BD" w:themeColor="accent1"/>
          <w:sz w:val="23"/>
          <w:szCs w:val="23"/>
        </w:rPr>
      </w:pPr>
    </w:p>
    <w:p w14:paraId="703F58D7" w14:textId="77777777" w:rsidR="002F5821" w:rsidRPr="00E72149" w:rsidRDefault="002F5821" w:rsidP="002F5821">
      <w:pPr>
        <w:pStyle w:val="NormalWeb"/>
        <w:rPr>
          <w:b/>
          <w:bCs/>
        </w:rPr>
      </w:pPr>
      <w:r w:rsidRPr="00E72149">
        <w:rPr>
          <w:b/>
          <w:bCs/>
        </w:rPr>
        <w:t>Andrew Reid</w:t>
      </w:r>
    </w:p>
    <w:p w14:paraId="49401EA0" w14:textId="77777777" w:rsidR="002F5821" w:rsidRPr="00E72149" w:rsidRDefault="002F5821" w:rsidP="002F5821">
      <w:pPr>
        <w:pStyle w:val="NormalWeb"/>
        <w:rPr>
          <w:b/>
          <w:bCs/>
        </w:rPr>
      </w:pPr>
      <w:r w:rsidRPr="00E72149">
        <w:rPr>
          <w:b/>
          <w:bCs/>
        </w:rPr>
        <w:t xml:space="preserve">County Councillor – </w:t>
      </w:r>
      <w:r>
        <w:rPr>
          <w:b/>
          <w:bCs/>
        </w:rPr>
        <w:t>On behalf of Cllr Peter Gould</w:t>
      </w:r>
    </w:p>
    <w:p w14:paraId="3BE3B6F8" w14:textId="77777777" w:rsidR="002F5821" w:rsidRPr="00E72149" w:rsidRDefault="002F5821" w:rsidP="002F5821">
      <w:pPr>
        <w:pStyle w:val="NormalWeb"/>
        <w:rPr>
          <w:b/>
          <w:bCs/>
        </w:rPr>
      </w:pPr>
      <w:r w:rsidRPr="00E72149">
        <w:rPr>
          <w:b/>
          <w:bCs/>
        </w:rPr>
        <w:t>Tel: - 07545 423 799</w:t>
      </w:r>
    </w:p>
    <w:p w14:paraId="29EF0F94" w14:textId="77777777" w:rsidR="002F5821" w:rsidRPr="00E72149" w:rsidRDefault="002F5821" w:rsidP="002F5821">
      <w:pPr>
        <w:pStyle w:val="NormalWeb"/>
        <w:rPr>
          <w:rFonts w:asciiTheme="minorHAnsi" w:hAnsiTheme="minorHAnsi" w:cstheme="minorHAnsi"/>
          <w:b/>
          <w:bCs/>
        </w:rPr>
      </w:pPr>
      <w:r w:rsidRPr="00E72149">
        <w:rPr>
          <w:b/>
          <w:bCs/>
        </w:rPr>
        <w:t>Email: - andrew.reid@suffolk.gov.uk</w:t>
      </w:r>
      <w:r w:rsidRPr="00E72149">
        <w:rPr>
          <w:rFonts w:asciiTheme="majorHAnsi" w:hAnsiTheme="majorHAnsi" w:cstheme="majorHAnsi"/>
          <w:b/>
          <w:bCs/>
          <w:sz w:val="23"/>
          <w:szCs w:val="23"/>
        </w:rPr>
        <w:t xml:space="preserve"> </w:t>
      </w:r>
      <w:hyperlink r:id="rId13" w:tgtFrame="_blank" w:history="1">
        <w:r w:rsidRPr="00E72149">
          <w:rPr>
            <w:b/>
            <w:bCs/>
            <w:bdr w:val="none" w:sz="0" w:space="0" w:color="auto" w:frame="1"/>
            <w:shd w:val="clear" w:color="auto" w:fill="F3F2F1"/>
          </w:rPr>
          <w:br/>
        </w:r>
      </w:hyperlink>
    </w:p>
    <w:p w14:paraId="1ECFD48C" w14:textId="77777777" w:rsidR="0021579F" w:rsidRPr="00F43639" w:rsidRDefault="0021579F" w:rsidP="0021579F">
      <w:pPr>
        <w:pStyle w:val="paragraph"/>
        <w:spacing w:before="0" w:beforeAutospacing="0" w:after="0" w:afterAutospacing="0"/>
        <w:jc w:val="both"/>
        <w:textAlignment w:val="baseline"/>
        <w:rPr>
          <w:rStyle w:val="eop"/>
          <w:rFonts w:ascii="Arial" w:hAnsi="Arial" w:cs="Arial"/>
        </w:rPr>
      </w:pPr>
    </w:p>
    <w:p w14:paraId="7A8407E2" w14:textId="1D49E3EE" w:rsidR="00D04ECE" w:rsidRPr="00A94377" w:rsidRDefault="00D04ECE" w:rsidP="00250334">
      <w:pPr>
        <w:pStyle w:val="NormalWeb"/>
        <w:jc w:val="center"/>
        <w:rPr>
          <w:rFonts w:ascii="Times New Roman" w:hAnsi="Times New Roman" w:cs="Times New Roman"/>
          <w:b/>
          <w:bCs/>
          <w:sz w:val="28"/>
          <w:szCs w:val="28"/>
        </w:rPr>
      </w:pPr>
      <w:r w:rsidRPr="00A94377">
        <w:rPr>
          <w:rFonts w:ascii="Times New Roman" w:hAnsi="Times New Roman" w:cs="Times New Roman"/>
          <w:b/>
          <w:bCs/>
          <w:sz w:val="28"/>
          <w:szCs w:val="28"/>
        </w:rPr>
        <w:t>The Safety of Electric-Powered Micromobility Vehicles and Lithium Batteries</w:t>
      </w:r>
      <w:r w:rsidR="00A66209" w:rsidRPr="00A94377">
        <w:rPr>
          <w:rFonts w:ascii="Times New Roman" w:hAnsi="Times New Roman" w:cs="Times New Roman"/>
          <w:b/>
          <w:bCs/>
          <w:sz w:val="28"/>
          <w:szCs w:val="28"/>
        </w:rPr>
        <w:t xml:space="preserve"> </w:t>
      </w:r>
      <w:r w:rsidRPr="00A94377">
        <w:rPr>
          <w:rFonts w:ascii="Times New Roman" w:hAnsi="Times New Roman" w:cs="Times New Roman"/>
          <w:b/>
          <w:bCs/>
          <w:sz w:val="28"/>
          <w:szCs w:val="28"/>
        </w:rPr>
        <w:t>Bill</w:t>
      </w:r>
    </w:p>
    <w:p w14:paraId="588B1737" w14:textId="7ED32964" w:rsidR="00172F4E" w:rsidRPr="00250334" w:rsidRDefault="00172F4E" w:rsidP="00250334">
      <w:pPr>
        <w:jc w:val="center"/>
        <w:rPr>
          <w:b/>
          <w:bCs/>
          <w:sz w:val="24"/>
          <w:szCs w:val="24"/>
        </w:rPr>
      </w:pPr>
      <w:r w:rsidRPr="00250334">
        <w:rPr>
          <w:b/>
          <w:bCs/>
          <w:color w:val="333333"/>
          <w:sz w:val="24"/>
          <w:szCs w:val="24"/>
        </w:rPr>
        <w:lastRenderedPageBreak/>
        <w:t>(as provided by</w:t>
      </w:r>
      <w:r w:rsidR="001071C4" w:rsidRPr="00250334">
        <w:rPr>
          <w:b/>
          <w:bCs/>
          <w:color w:val="333333"/>
          <w:sz w:val="24"/>
          <w:szCs w:val="24"/>
        </w:rPr>
        <w:t xml:space="preserve"> </w:t>
      </w:r>
      <w:r w:rsidR="001071C4" w:rsidRPr="00250334">
        <w:rPr>
          <w:b/>
          <w:bCs/>
          <w:sz w:val="24"/>
          <w:szCs w:val="24"/>
        </w:rPr>
        <w:t>Ron Bailey</w:t>
      </w:r>
      <w:r w:rsidR="00250334" w:rsidRPr="00250334">
        <w:rPr>
          <w:b/>
          <w:bCs/>
          <w:sz w:val="24"/>
          <w:szCs w:val="24"/>
        </w:rPr>
        <w:t>, parliamentary advisor to Electrical Safety First)</w:t>
      </w:r>
    </w:p>
    <w:p w14:paraId="362F6256"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A Bill to make provisions regarding the safety of electric-powered micromobility </w:t>
      </w:r>
    </w:p>
    <w:p w14:paraId="52DC532F"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vehicles and of lithium batteries; to give duties to the Secretary of State regarding </w:t>
      </w:r>
    </w:p>
    <w:p w14:paraId="69701906"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those matters; and for connected purposes.</w:t>
      </w:r>
    </w:p>
    <w:p w14:paraId="0C7CEB0D" w14:textId="77777777" w:rsidR="00D04ECE" w:rsidRPr="00D04ECE" w:rsidRDefault="00D04ECE" w:rsidP="00D04ECE">
      <w:pPr>
        <w:pStyle w:val="NormalWeb"/>
        <w:rPr>
          <w:rFonts w:ascii="Times New Roman" w:hAnsi="Times New Roman" w:cs="Times New Roman"/>
          <w:b/>
          <w:bCs/>
          <w:color w:val="333333"/>
          <w:sz w:val="24"/>
          <w:szCs w:val="24"/>
        </w:rPr>
      </w:pPr>
      <w:r w:rsidRPr="00D04ECE">
        <w:rPr>
          <w:rFonts w:ascii="Times New Roman" w:hAnsi="Times New Roman" w:cs="Times New Roman"/>
          <w:b/>
          <w:bCs/>
          <w:color w:val="333333"/>
          <w:sz w:val="24"/>
          <w:szCs w:val="24"/>
        </w:rPr>
        <w:t>1. The safety of electric-powered micromobility vehicles and secondary lithiumion batteries used to power such vehicles</w:t>
      </w:r>
    </w:p>
    <w:p w14:paraId="2F520C78"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(1) No person shall after 31st August 2025 place on the UK market any electricpowered micromobility vehicle or a secondary lithium-ion battery used to power such </w:t>
      </w:r>
    </w:p>
    <w:p w14:paraId="79B51AA7"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vehicles unless –</w:t>
      </w:r>
    </w:p>
    <w:p w14:paraId="33CC6850"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(a) conformity assessment procedures have been carried out by a conformity </w:t>
      </w:r>
    </w:p>
    <w:p w14:paraId="43CA916A"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assessment body (‘CAB’) authorised by the Secretary of State to carry out </w:t>
      </w:r>
    </w:p>
    <w:p w14:paraId="4D396CDE"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such assessments; and</w:t>
      </w:r>
    </w:p>
    <w:p w14:paraId="2F1266ED"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(b) the manufacturer has drawn up the technical documentation and </w:t>
      </w:r>
    </w:p>
    <w:p w14:paraId="7003699C"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declaration of conformity; and</w:t>
      </w:r>
    </w:p>
    <w:p w14:paraId="4DF78BDE"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(c) the electric-powered micromobility vehicle and the battery used to power </w:t>
      </w:r>
    </w:p>
    <w:p w14:paraId="2CBDA9C7"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such vehicles bear the CE or UKCA mark to demonstrate conformity with </w:t>
      </w:r>
    </w:p>
    <w:p w14:paraId="032700E0"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designated or harmonised standards.</w:t>
      </w:r>
    </w:p>
    <w:p w14:paraId="0A595317"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(2) The Secretary of State must within 6 months of the passing of this Act publish a </w:t>
      </w:r>
    </w:p>
    <w:p w14:paraId="1FD5584D"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list of CABs recognised as being able to carry out conformity assessment procedures </w:t>
      </w:r>
    </w:p>
    <w:p w14:paraId="56A93C42"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pursuant to subsection (1). </w:t>
      </w:r>
    </w:p>
    <w:p w14:paraId="357986B5"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(3) Where in the opinion of a CAB, a product covered by this Act has successfully met </w:t>
      </w:r>
    </w:p>
    <w:p w14:paraId="12319DEE"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the essential safety requirements of applicable regulations, it shall issue a certificate </w:t>
      </w:r>
    </w:p>
    <w:p w14:paraId="14847494"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of conformity to the manufacturer.</w:t>
      </w:r>
    </w:p>
    <w:p w14:paraId="3878FF53"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(4) Where a certificate of conformity has been issued pursuant to subsection (3) a </w:t>
      </w:r>
    </w:p>
    <w:p w14:paraId="14E7D76A"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manufacturer must display a CE or a UKCA mark on any product covered by this Act </w:t>
      </w:r>
    </w:p>
    <w:p w14:paraId="1D3FC332"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before it is placed on the UK market.</w:t>
      </w:r>
    </w:p>
    <w:p w14:paraId="323005CB"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(5) No person shall display a CE or a UKCA mark on any product covered by this Act </w:t>
      </w:r>
    </w:p>
    <w:p w14:paraId="775B1229"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unless a certificate of conformity has been issued for the product given in accordance </w:t>
      </w:r>
    </w:p>
    <w:p w14:paraId="7BD4B1CA"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lastRenderedPageBreak/>
        <w:t>with this Act.</w:t>
      </w:r>
    </w:p>
    <w:p w14:paraId="29B59F2D" w14:textId="77777777" w:rsidR="00D04ECE" w:rsidRPr="00D04ECE" w:rsidRDefault="00D04ECE" w:rsidP="00D04ECE">
      <w:pPr>
        <w:pStyle w:val="NormalWeb"/>
        <w:rPr>
          <w:rFonts w:ascii="Times New Roman" w:hAnsi="Times New Roman" w:cs="Times New Roman"/>
          <w:b/>
          <w:bCs/>
          <w:color w:val="333333"/>
          <w:sz w:val="24"/>
          <w:szCs w:val="24"/>
        </w:rPr>
      </w:pPr>
      <w:r w:rsidRPr="00D04ECE">
        <w:rPr>
          <w:rFonts w:ascii="Times New Roman" w:hAnsi="Times New Roman" w:cs="Times New Roman"/>
          <w:b/>
          <w:bCs/>
          <w:color w:val="333333"/>
          <w:sz w:val="24"/>
          <w:szCs w:val="24"/>
        </w:rPr>
        <w:t xml:space="preserve">2. Disposal of Secondary Lithium-ion Batteries </w:t>
      </w:r>
    </w:p>
    <w:p w14:paraId="37A84083"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(1) The Secretary of State must, within 6 months of the passing of this Act, make </w:t>
      </w:r>
    </w:p>
    <w:p w14:paraId="4CBFC026"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regulations regarding the safe disposal of lithium batteries.</w:t>
      </w:r>
    </w:p>
    <w:p w14:paraId="733B547C"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(2) The regulations made pursuant to subsection (1) may include a requirement for </w:t>
      </w:r>
    </w:p>
    <w:p w14:paraId="4624FB5A"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sellers of such batteries to:</w:t>
      </w:r>
    </w:p>
    <w:p w14:paraId="13CB9187"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(a) Display a prominent warning about the dangers of improper disposal of </w:t>
      </w:r>
    </w:p>
    <w:p w14:paraId="039A95C1"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lithium batteries not in accordance with those regulations; and</w:t>
      </w:r>
    </w:p>
    <w:p w14:paraId="5C6FB8F2"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(b) Attach as part of the sale </w:t>
      </w:r>
    </w:p>
    <w:p w14:paraId="4516FFB8"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w:t>
      </w:r>
      <w:proofErr w:type="spellStart"/>
      <w:r w:rsidRPr="00A66209">
        <w:rPr>
          <w:rFonts w:ascii="Times New Roman" w:hAnsi="Times New Roman" w:cs="Times New Roman"/>
          <w:color w:val="333333"/>
          <w:sz w:val="24"/>
          <w:szCs w:val="24"/>
        </w:rPr>
        <w:t>i</w:t>
      </w:r>
      <w:proofErr w:type="spellEnd"/>
      <w:r w:rsidRPr="00A66209">
        <w:rPr>
          <w:rFonts w:ascii="Times New Roman" w:hAnsi="Times New Roman" w:cs="Times New Roman"/>
          <w:color w:val="333333"/>
          <w:sz w:val="24"/>
          <w:szCs w:val="24"/>
        </w:rPr>
        <w:t xml:space="preserve">) Information regarding the cell chemistry of lithium batteries </w:t>
      </w:r>
      <w:proofErr w:type="gramStart"/>
      <w:r w:rsidRPr="00A66209">
        <w:rPr>
          <w:rFonts w:ascii="Times New Roman" w:hAnsi="Times New Roman" w:cs="Times New Roman"/>
          <w:color w:val="333333"/>
          <w:sz w:val="24"/>
          <w:szCs w:val="24"/>
        </w:rPr>
        <w:t>and;</w:t>
      </w:r>
      <w:proofErr w:type="gramEnd"/>
      <w:r w:rsidRPr="00A66209">
        <w:rPr>
          <w:rFonts w:ascii="Times New Roman" w:hAnsi="Times New Roman" w:cs="Times New Roman"/>
          <w:color w:val="333333"/>
          <w:sz w:val="24"/>
          <w:szCs w:val="24"/>
        </w:rPr>
        <w:t xml:space="preserve"> </w:t>
      </w:r>
    </w:p>
    <w:p w14:paraId="1E5D0D96"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(ii) information regarding the safe disposal of such batteries.</w:t>
      </w:r>
    </w:p>
    <w:p w14:paraId="72DF01DD" w14:textId="77777777" w:rsidR="00D04ECE" w:rsidRPr="00D04ECE" w:rsidRDefault="00D04ECE" w:rsidP="00D04ECE">
      <w:pPr>
        <w:pStyle w:val="NormalWeb"/>
        <w:rPr>
          <w:rFonts w:ascii="Times New Roman" w:hAnsi="Times New Roman" w:cs="Times New Roman"/>
          <w:b/>
          <w:bCs/>
          <w:color w:val="333333"/>
          <w:sz w:val="24"/>
          <w:szCs w:val="24"/>
        </w:rPr>
      </w:pPr>
      <w:r w:rsidRPr="00D04ECE">
        <w:rPr>
          <w:rFonts w:ascii="Times New Roman" w:hAnsi="Times New Roman" w:cs="Times New Roman"/>
          <w:b/>
          <w:bCs/>
          <w:color w:val="333333"/>
          <w:sz w:val="24"/>
          <w:szCs w:val="24"/>
        </w:rPr>
        <w:t>3. Duties of the Secretary of State</w:t>
      </w:r>
    </w:p>
    <w:p w14:paraId="70577B56"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(1) (1) The Secretary of State must, within 12 months of the passing of this Act, </w:t>
      </w:r>
    </w:p>
    <w:p w14:paraId="67237C6A"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make regulations </w:t>
      </w:r>
    </w:p>
    <w:p w14:paraId="5768D72E"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(a) Specifying safety standards for micromobility vehicle conversion kits and </w:t>
      </w:r>
    </w:p>
    <w:p w14:paraId="6C13F665"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associated components; and</w:t>
      </w:r>
    </w:p>
    <w:p w14:paraId="54E0761A"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(b) Requiring that all micromobility vehicles have either</w:t>
      </w:r>
    </w:p>
    <w:p w14:paraId="421FB590"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w:t>
      </w:r>
      <w:proofErr w:type="spellStart"/>
      <w:r w:rsidRPr="00A66209">
        <w:rPr>
          <w:rFonts w:ascii="Times New Roman" w:hAnsi="Times New Roman" w:cs="Times New Roman"/>
          <w:color w:val="333333"/>
          <w:sz w:val="24"/>
          <w:szCs w:val="24"/>
        </w:rPr>
        <w:t>i</w:t>
      </w:r>
      <w:proofErr w:type="spellEnd"/>
      <w:r w:rsidRPr="00A66209">
        <w:rPr>
          <w:rFonts w:ascii="Times New Roman" w:hAnsi="Times New Roman" w:cs="Times New Roman"/>
          <w:color w:val="333333"/>
          <w:sz w:val="24"/>
          <w:szCs w:val="24"/>
        </w:rPr>
        <w:t xml:space="preserve">) a non-proprietary charging system with a communications </w:t>
      </w:r>
      <w:proofErr w:type="gramStart"/>
      <w:r w:rsidRPr="00A66209">
        <w:rPr>
          <w:rFonts w:ascii="Times New Roman" w:hAnsi="Times New Roman" w:cs="Times New Roman"/>
          <w:color w:val="333333"/>
          <w:sz w:val="24"/>
          <w:szCs w:val="24"/>
        </w:rPr>
        <w:t>protocol;</w:t>
      </w:r>
      <w:proofErr w:type="gramEnd"/>
      <w:r w:rsidRPr="00A66209">
        <w:rPr>
          <w:rFonts w:ascii="Times New Roman" w:hAnsi="Times New Roman" w:cs="Times New Roman"/>
          <w:color w:val="333333"/>
          <w:sz w:val="24"/>
          <w:szCs w:val="24"/>
        </w:rPr>
        <w:t xml:space="preserve"> </w:t>
      </w:r>
    </w:p>
    <w:p w14:paraId="5585214A"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or</w:t>
      </w:r>
    </w:p>
    <w:p w14:paraId="6F5AF4C3"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(ii)a proprietary charging system with a matched charger</w:t>
      </w:r>
    </w:p>
    <w:p w14:paraId="0F6CD7BA"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and such regulations may include details of </w:t>
      </w:r>
      <w:proofErr w:type="gramStart"/>
      <w:r w:rsidRPr="00A66209">
        <w:rPr>
          <w:rFonts w:ascii="Times New Roman" w:hAnsi="Times New Roman" w:cs="Times New Roman"/>
          <w:color w:val="333333"/>
          <w:sz w:val="24"/>
          <w:szCs w:val="24"/>
        </w:rPr>
        <w:t>the means by which</w:t>
      </w:r>
      <w:proofErr w:type="gramEnd"/>
      <w:r w:rsidRPr="00A66209">
        <w:rPr>
          <w:rFonts w:ascii="Times New Roman" w:hAnsi="Times New Roman" w:cs="Times New Roman"/>
          <w:color w:val="333333"/>
          <w:sz w:val="24"/>
          <w:szCs w:val="24"/>
        </w:rPr>
        <w:t xml:space="preserve"> those standards will </w:t>
      </w:r>
    </w:p>
    <w:p w14:paraId="5D9CA9D9"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be enforced and the penalties for failing to comply with those standards.</w:t>
      </w:r>
    </w:p>
    <w:p w14:paraId="5E2CDB46"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(2) The Secretary of State must within 6 months of the passing of this Act consult such </w:t>
      </w:r>
    </w:p>
    <w:p w14:paraId="79E4E66A"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persons as he considers have an interest in this matter on whether to implement an </w:t>
      </w:r>
    </w:p>
    <w:p w14:paraId="5D68767A"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interim measure which prohibits the sale of universal chargers for electric-powered </w:t>
      </w:r>
    </w:p>
    <w:p w14:paraId="0B961DD6"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micromobility vehicles until such time as the regulations detailed in (1) (a) or (1) (b) </w:t>
      </w:r>
    </w:p>
    <w:p w14:paraId="1903435B"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come into force.</w:t>
      </w:r>
    </w:p>
    <w:p w14:paraId="2D3BBEC5" w14:textId="77777777" w:rsidR="00D04ECE" w:rsidRPr="00D04ECE" w:rsidRDefault="00D04ECE" w:rsidP="00D04ECE">
      <w:pPr>
        <w:pStyle w:val="NormalWeb"/>
        <w:rPr>
          <w:rFonts w:ascii="Times New Roman" w:hAnsi="Times New Roman" w:cs="Times New Roman"/>
          <w:b/>
          <w:bCs/>
          <w:color w:val="333333"/>
          <w:sz w:val="24"/>
          <w:szCs w:val="24"/>
        </w:rPr>
      </w:pPr>
      <w:r w:rsidRPr="00D04ECE">
        <w:rPr>
          <w:rFonts w:ascii="Times New Roman" w:hAnsi="Times New Roman" w:cs="Times New Roman"/>
          <w:b/>
          <w:bCs/>
          <w:color w:val="333333"/>
          <w:sz w:val="24"/>
          <w:szCs w:val="24"/>
        </w:rPr>
        <w:lastRenderedPageBreak/>
        <w:t>4. Offences</w:t>
      </w:r>
    </w:p>
    <w:p w14:paraId="2248154B" w14:textId="305A5D0A"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Any person who fails to comply with the terms of this Act commits an offence.</w:t>
      </w:r>
    </w:p>
    <w:p w14:paraId="4265B5EA" w14:textId="77777777" w:rsidR="00D04ECE" w:rsidRPr="00D04ECE" w:rsidRDefault="00D04ECE" w:rsidP="00D04ECE">
      <w:pPr>
        <w:pStyle w:val="NormalWeb"/>
        <w:rPr>
          <w:rFonts w:ascii="Times New Roman" w:hAnsi="Times New Roman" w:cs="Times New Roman"/>
          <w:b/>
          <w:bCs/>
          <w:color w:val="333333"/>
          <w:sz w:val="24"/>
          <w:szCs w:val="24"/>
        </w:rPr>
      </w:pPr>
      <w:r w:rsidRPr="00D04ECE">
        <w:rPr>
          <w:rFonts w:ascii="Times New Roman" w:hAnsi="Times New Roman" w:cs="Times New Roman"/>
          <w:b/>
          <w:bCs/>
          <w:color w:val="333333"/>
          <w:sz w:val="24"/>
          <w:szCs w:val="24"/>
        </w:rPr>
        <w:t>5. Interpretation</w:t>
      </w:r>
    </w:p>
    <w:p w14:paraId="5300996A"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In this Act, the following terms have the following meanings:</w:t>
      </w:r>
    </w:p>
    <w:p w14:paraId="590A5551"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 'Electric-powered micromobility' means electric scooters or electric bicycles </w:t>
      </w:r>
    </w:p>
    <w:p w14:paraId="7C77EE25"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powered by secondary lithium-ion batteries, as defined in the Department of </w:t>
      </w:r>
    </w:p>
    <w:p w14:paraId="1FF80CF6"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Transport 2020 publication ‘Future of Transport Regulatory Review Moving </w:t>
      </w:r>
    </w:p>
    <w:p w14:paraId="0A15F53D"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Britain Ahead Call for Evidence’.</w:t>
      </w:r>
    </w:p>
    <w:p w14:paraId="076DDDA9"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‘A lithium battery’ is a non-rechargeable battery with lithium as an anode.</w:t>
      </w:r>
    </w:p>
    <w:p w14:paraId="1CDD4E39"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 'A secondary lithium-ion battery' is a type of rechargeable battery in which the </w:t>
      </w:r>
    </w:p>
    <w:p w14:paraId="710EB287"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main reaction is the transport and intercalation of lithium ions into the cathode </w:t>
      </w:r>
    </w:p>
    <w:p w14:paraId="5BE3CC5E"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and anode respectively as defined in the BEIS Research Paper No 2020/037 </w:t>
      </w:r>
    </w:p>
    <w:p w14:paraId="4D241E92"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entitled ‘Domestic Battery Energy Storage Systems A Review of Safety Risks’.</w:t>
      </w:r>
    </w:p>
    <w:p w14:paraId="7DB59A81"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 ‘A proprietary charging system’ comprises of a manufacturer specified plug and </w:t>
      </w:r>
    </w:p>
    <w:p w14:paraId="3AF55467"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socket system designed only to operate in combination with each other.</w:t>
      </w:r>
    </w:p>
    <w:p w14:paraId="70B3D1E6"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 ‘A non-proprietary charging system’ comprises of a non-manufacturer specified </w:t>
      </w:r>
    </w:p>
    <w:p w14:paraId="3D8866A1"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plug and socket system consisting of a standardised plug and socket and a </w:t>
      </w:r>
    </w:p>
    <w:p w14:paraId="34D614EB"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communications protocol.</w:t>
      </w:r>
    </w:p>
    <w:p w14:paraId="13ED3A77"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 ‘A communications protocol’ is a set of formal rules describing how to transmit </w:t>
      </w:r>
    </w:p>
    <w:p w14:paraId="0EE89876"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or exchange data.</w:t>
      </w:r>
    </w:p>
    <w:p w14:paraId="0C2DA74F"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 'A CE marking' means a mark consisting of the symbol “CE” set out in the form </w:t>
      </w:r>
    </w:p>
    <w:p w14:paraId="4E783D44"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specified by the Secretary of State in regulations made pursuant to this Act.</w:t>
      </w:r>
    </w:p>
    <w:p w14:paraId="75D3430D"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 A ‘UKCA’ marking is a UK Conformity Assessed marking displayed in the form </w:t>
      </w:r>
    </w:p>
    <w:p w14:paraId="44C03266"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specified by the Secretary of State in regulations made pursuant to this Act.</w:t>
      </w:r>
    </w:p>
    <w:p w14:paraId="1C5A4375"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 A conversion kit is the electrical drive train, battery and charging system, that is </w:t>
      </w:r>
    </w:p>
    <w:p w14:paraId="4DDA8F28"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fitted to a regular pedal bicycle to convert it to an electric bike. </w:t>
      </w:r>
    </w:p>
    <w:p w14:paraId="54B2DF73" w14:textId="77777777" w:rsidR="00D04ECE" w:rsidRPr="00D04ECE" w:rsidRDefault="00D04ECE" w:rsidP="00D04ECE">
      <w:pPr>
        <w:pStyle w:val="NormalWeb"/>
        <w:rPr>
          <w:rFonts w:ascii="Times New Roman" w:hAnsi="Times New Roman" w:cs="Times New Roman"/>
          <w:b/>
          <w:bCs/>
          <w:color w:val="333333"/>
          <w:sz w:val="24"/>
          <w:szCs w:val="24"/>
        </w:rPr>
      </w:pPr>
      <w:r w:rsidRPr="00D04ECE">
        <w:rPr>
          <w:rFonts w:ascii="Times New Roman" w:hAnsi="Times New Roman" w:cs="Times New Roman"/>
          <w:b/>
          <w:bCs/>
          <w:color w:val="333333"/>
          <w:sz w:val="24"/>
          <w:szCs w:val="24"/>
        </w:rPr>
        <w:t>6. Regulations</w:t>
      </w:r>
    </w:p>
    <w:p w14:paraId="6D332A86"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lastRenderedPageBreak/>
        <w:t xml:space="preserve">(1) The Secretary of State must, within six months of the passing of this Act, make </w:t>
      </w:r>
    </w:p>
    <w:p w14:paraId="5EF33829"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regulations specifying:</w:t>
      </w:r>
    </w:p>
    <w:p w14:paraId="33BE62DF"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(a) Any amendments to the definition of the term ‘electric-powered </w:t>
      </w:r>
    </w:p>
    <w:p w14:paraId="29E3E705"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micromobility’ that, in the Secretary of State’s opinion, are necessary.</w:t>
      </w:r>
    </w:p>
    <w:p w14:paraId="272274C6"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(b) The penalties that shall apply to breaches of this Act.</w:t>
      </w:r>
    </w:p>
    <w:p w14:paraId="6FE68E1E"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(2) Regulations under this Act shall be made by statutory instrument pursuant to the </w:t>
      </w:r>
    </w:p>
    <w:p w14:paraId="7AE70BF5"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negative resolution procedure.</w:t>
      </w:r>
    </w:p>
    <w:p w14:paraId="0CC2A7F9" w14:textId="77777777" w:rsidR="00D04ECE" w:rsidRPr="00D04ECE" w:rsidRDefault="00D04ECE" w:rsidP="00D04ECE">
      <w:pPr>
        <w:pStyle w:val="NormalWeb"/>
        <w:rPr>
          <w:rFonts w:ascii="Times New Roman" w:hAnsi="Times New Roman" w:cs="Times New Roman"/>
          <w:b/>
          <w:bCs/>
          <w:color w:val="333333"/>
          <w:sz w:val="24"/>
          <w:szCs w:val="24"/>
        </w:rPr>
      </w:pPr>
      <w:r w:rsidRPr="00D04ECE">
        <w:rPr>
          <w:rFonts w:ascii="Times New Roman" w:hAnsi="Times New Roman" w:cs="Times New Roman"/>
          <w:b/>
          <w:bCs/>
          <w:color w:val="333333"/>
          <w:sz w:val="24"/>
          <w:szCs w:val="24"/>
        </w:rPr>
        <w:t>7. Extent, Commencement, and Short Title</w:t>
      </w:r>
    </w:p>
    <w:p w14:paraId="22B2B993"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(1) This Act extends to the whole of the UK, subject to resolutions being passed by</w:t>
      </w:r>
    </w:p>
    <w:p w14:paraId="3D860622"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(a) The Scottish </w:t>
      </w:r>
      <w:proofErr w:type="gramStart"/>
      <w:r w:rsidRPr="00A66209">
        <w:rPr>
          <w:rFonts w:ascii="Times New Roman" w:hAnsi="Times New Roman" w:cs="Times New Roman"/>
          <w:color w:val="333333"/>
          <w:sz w:val="24"/>
          <w:szCs w:val="24"/>
        </w:rPr>
        <w:t>Parliament;</w:t>
      </w:r>
      <w:proofErr w:type="gramEnd"/>
    </w:p>
    <w:p w14:paraId="59A61600"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 xml:space="preserve">(b) Senedd </w:t>
      </w:r>
      <w:proofErr w:type="gramStart"/>
      <w:r w:rsidRPr="00A66209">
        <w:rPr>
          <w:rFonts w:ascii="Times New Roman" w:hAnsi="Times New Roman" w:cs="Times New Roman"/>
          <w:color w:val="333333"/>
          <w:sz w:val="24"/>
          <w:szCs w:val="24"/>
        </w:rPr>
        <w:t>Cymru;</w:t>
      </w:r>
      <w:proofErr w:type="gramEnd"/>
    </w:p>
    <w:p w14:paraId="53A6DB0F"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(c) The Northern Ireland Assembly</w:t>
      </w:r>
    </w:p>
    <w:p w14:paraId="432EBF37"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applying it to their respective countries.</w:t>
      </w:r>
    </w:p>
    <w:p w14:paraId="736A88FA"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(2) This Act comes into force on the day on which it is passed.</w:t>
      </w:r>
    </w:p>
    <w:p w14:paraId="5915E384" w14:textId="77777777" w:rsidR="00D04ECE" w:rsidRPr="00A66209" w:rsidRDefault="00D04ECE" w:rsidP="00D04ECE">
      <w:pPr>
        <w:pStyle w:val="NormalWeb"/>
        <w:rPr>
          <w:rFonts w:ascii="Times New Roman" w:hAnsi="Times New Roman" w:cs="Times New Roman"/>
          <w:color w:val="333333"/>
          <w:sz w:val="24"/>
          <w:szCs w:val="24"/>
        </w:rPr>
      </w:pPr>
      <w:r w:rsidRPr="00A66209">
        <w:rPr>
          <w:rFonts w:ascii="Times New Roman" w:hAnsi="Times New Roman" w:cs="Times New Roman"/>
          <w:color w:val="333333"/>
          <w:sz w:val="24"/>
          <w:szCs w:val="24"/>
        </w:rPr>
        <w:t>(3) This Act may be cited as the Safety of Electric-Powered Micromobility and Lithium</w:t>
      </w:r>
    </w:p>
    <w:p w14:paraId="0DA6262E" w14:textId="37C6332B" w:rsidR="0021579F" w:rsidRPr="00A66209" w:rsidRDefault="00D04ECE" w:rsidP="00D04ECE">
      <w:pPr>
        <w:pStyle w:val="NormalWeb"/>
        <w:spacing w:before="0" w:beforeAutospacing="0" w:after="0" w:afterAutospacing="0"/>
        <w:rPr>
          <w:rFonts w:ascii="Times New Roman" w:hAnsi="Times New Roman" w:cs="Times New Roman"/>
          <w:color w:val="333333"/>
          <w:sz w:val="24"/>
          <w:szCs w:val="24"/>
        </w:rPr>
      </w:pPr>
      <w:r w:rsidRPr="00A66209">
        <w:rPr>
          <w:rFonts w:ascii="Times New Roman" w:hAnsi="Times New Roman" w:cs="Times New Roman"/>
          <w:color w:val="333333"/>
          <w:sz w:val="24"/>
          <w:szCs w:val="24"/>
        </w:rPr>
        <w:t>Batteries Act 2023</w:t>
      </w:r>
    </w:p>
    <w:sectPr w:rsidR="0021579F" w:rsidRPr="00A66209" w:rsidSect="002D7BE7">
      <w:headerReference w:type="default" r:id="rId14"/>
      <w:footerReference w:type="default" r:id="rId15"/>
      <w:pgSz w:w="11900" w:h="16840"/>
      <w:pgMar w:top="709" w:right="843" w:bottom="1135" w:left="144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BCDA9" w14:textId="77777777" w:rsidR="00D8241E" w:rsidRDefault="00D8241E" w:rsidP="005515A9">
      <w:r>
        <w:separator/>
      </w:r>
    </w:p>
  </w:endnote>
  <w:endnote w:type="continuationSeparator" w:id="0">
    <w:p w14:paraId="469123DD" w14:textId="77777777" w:rsidR="00D8241E" w:rsidRDefault="00D8241E" w:rsidP="0055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18DD6" w14:textId="5D35002A" w:rsidR="005515A9" w:rsidRPr="005515A9" w:rsidRDefault="005515A9">
    <w:pPr>
      <w:pStyle w:val="Footer"/>
      <w:rPr>
        <w:i/>
        <w:sz w:val="22"/>
      </w:rPr>
    </w:pPr>
    <w:r w:rsidRPr="005515A9">
      <w:rPr>
        <w:i/>
        <w:sz w:val="22"/>
      </w:rPr>
      <w:t xml:space="preserve">                                                                Page </w:t>
    </w:r>
    <w:r w:rsidRPr="005515A9">
      <w:rPr>
        <w:bCs/>
        <w:i/>
        <w:sz w:val="22"/>
      </w:rPr>
      <w:fldChar w:fldCharType="begin"/>
    </w:r>
    <w:r w:rsidRPr="005515A9">
      <w:rPr>
        <w:bCs/>
        <w:i/>
        <w:sz w:val="22"/>
      </w:rPr>
      <w:instrText xml:space="preserve"> PAGE  \* Arabic  \* MERGEFORMAT </w:instrText>
    </w:r>
    <w:r w:rsidRPr="005515A9">
      <w:rPr>
        <w:bCs/>
        <w:i/>
        <w:sz w:val="22"/>
      </w:rPr>
      <w:fldChar w:fldCharType="separate"/>
    </w:r>
    <w:r w:rsidRPr="005515A9">
      <w:rPr>
        <w:bCs/>
        <w:i/>
        <w:noProof/>
        <w:sz w:val="22"/>
      </w:rPr>
      <w:t>1</w:t>
    </w:r>
    <w:r w:rsidRPr="005515A9">
      <w:rPr>
        <w:bCs/>
        <w:i/>
        <w:sz w:val="22"/>
      </w:rPr>
      <w:fldChar w:fldCharType="end"/>
    </w:r>
    <w:r w:rsidRPr="005515A9">
      <w:rPr>
        <w:i/>
        <w:sz w:val="22"/>
      </w:rPr>
      <w:t xml:space="preserve"> of </w:t>
    </w:r>
    <w:r w:rsidRPr="005515A9">
      <w:rPr>
        <w:bCs/>
        <w:i/>
        <w:sz w:val="22"/>
      </w:rPr>
      <w:fldChar w:fldCharType="begin"/>
    </w:r>
    <w:r w:rsidRPr="005515A9">
      <w:rPr>
        <w:bCs/>
        <w:i/>
        <w:sz w:val="22"/>
      </w:rPr>
      <w:instrText xml:space="preserve"> NUMPAGES  \* Arabic  \* MERGEFORMAT </w:instrText>
    </w:r>
    <w:r w:rsidRPr="005515A9">
      <w:rPr>
        <w:bCs/>
        <w:i/>
        <w:sz w:val="22"/>
      </w:rPr>
      <w:fldChar w:fldCharType="separate"/>
    </w:r>
    <w:r w:rsidRPr="005515A9">
      <w:rPr>
        <w:bCs/>
        <w:i/>
        <w:noProof/>
        <w:sz w:val="22"/>
      </w:rPr>
      <w:t>2</w:t>
    </w:r>
    <w:r w:rsidRPr="005515A9">
      <w:rPr>
        <w:bCs/>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CB9A5" w14:textId="77777777" w:rsidR="00D8241E" w:rsidRDefault="00D8241E" w:rsidP="005515A9">
      <w:r>
        <w:separator/>
      </w:r>
    </w:p>
  </w:footnote>
  <w:footnote w:type="continuationSeparator" w:id="0">
    <w:p w14:paraId="04480596" w14:textId="77777777" w:rsidR="00D8241E" w:rsidRDefault="00D8241E" w:rsidP="00551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6DDB2" w14:textId="35579042" w:rsidR="005515A9" w:rsidRPr="005515A9" w:rsidRDefault="005515A9">
    <w:pPr>
      <w:pStyle w:val="Header"/>
      <w:rPr>
        <w:i/>
      </w:rPr>
    </w:pPr>
    <w:r w:rsidRPr="005515A9">
      <w:rPr>
        <w:i/>
      </w:rPr>
      <w:ptab w:relativeTo="margin" w:alignment="center" w:leader="none"/>
    </w:r>
    <w:r w:rsidRPr="005515A9">
      <w:rPr>
        <w:i/>
      </w:rPr>
      <w:ptab w:relativeTo="margin" w:alignment="right" w:leader="none"/>
    </w:r>
    <w:r w:rsidRPr="005515A9">
      <w:rPr>
        <w:i/>
      </w:rPr>
      <w:t xml:space="preserve">Metfield Parish Council </w:t>
    </w:r>
    <w:r w:rsidRPr="005515A9">
      <w:rPr>
        <w:i/>
      </w:rPr>
      <w:fldChar w:fldCharType="begin"/>
    </w:r>
    <w:r w:rsidRPr="005515A9">
      <w:rPr>
        <w:i/>
      </w:rPr>
      <w:instrText xml:space="preserve"> DATE \@ "dd/MM/yy" </w:instrText>
    </w:r>
    <w:r w:rsidRPr="005515A9">
      <w:rPr>
        <w:i/>
      </w:rPr>
      <w:fldChar w:fldCharType="separate"/>
    </w:r>
    <w:r w:rsidR="00C93C19">
      <w:rPr>
        <w:i/>
        <w:noProof/>
      </w:rPr>
      <w:t>24/08/24</w:t>
    </w:r>
    <w:r w:rsidRPr="005515A9">
      <w:rPr>
        <w: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FE6AB0"/>
    <w:multiLevelType w:val="multilevel"/>
    <w:tmpl w:val="505A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C56CB7"/>
    <w:multiLevelType w:val="multilevel"/>
    <w:tmpl w:val="089A7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69692931">
    <w:abstractNumId w:val="0"/>
  </w:num>
  <w:num w:numId="2" w16cid:durableId="465128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D3"/>
    <w:rsid w:val="00002621"/>
    <w:rsid w:val="0000408A"/>
    <w:rsid w:val="00005D02"/>
    <w:rsid w:val="000062E6"/>
    <w:rsid w:val="00006F0B"/>
    <w:rsid w:val="00011415"/>
    <w:rsid w:val="000119CE"/>
    <w:rsid w:val="000140CD"/>
    <w:rsid w:val="0001522A"/>
    <w:rsid w:val="00015524"/>
    <w:rsid w:val="00015D23"/>
    <w:rsid w:val="00016321"/>
    <w:rsid w:val="00016612"/>
    <w:rsid w:val="000206AF"/>
    <w:rsid w:val="00021951"/>
    <w:rsid w:val="00022396"/>
    <w:rsid w:val="000231CE"/>
    <w:rsid w:val="000234F8"/>
    <w:rsid w:val="00023886"/>
    <w:rsid w:val="00023A15"/>
    <w:rsid w:val="00023B3F"/>
    <w:rsid w:val="00025AE1"/>
    <w:rsid w:val="00025BC6"/>
    <w:rsid w:val="000262DD"/>
    <w:rsid w:val="000264F1"/>
    <w:rsid w:val="000273E8"/>
    <w:rsid w:val="000302E1"/>
    <w:rsid w:val="000334A3"/>
    <w:rsid w:val="000344CD"/>
    <w:rsid w:val="0003521D"/>
    <w:rsid w:val="0003637C"/>
    <w:rsid w:val="000363E5"/>
    <w:rsid w:val="00036FF7"/>
    <w:rsid w:val="000426E3"/>
    <w:rsid w:val="0004294B"/>
    <w:rsid w:val="000469CC"/>
    <w:rsid w:val="00047567"/>
    <w:rsid w:val="0005015F"/>
    <w:rsid w:val="00052D2D"/>
    <w:rsid w:val="00052F23"/>
    <w:rsid w:val="000551A1"/>
    <w:rsid w:val="000570B2"/>
    <w:rsid w:val="00057474"/>
    <w:rsid w:val="00060153"/>
    <w:rsid w:val="000602EA"/>
    <w:rsid w:val="00060BCE"/>
    <w:rsid w:val="0006336F"/>
    <w:rsid w:val="000653BB"/>
    <w:rsid w:val="000657B7"/>
    <w:rsid w:val="00067C85"/>
    <w:rsid w:val="000703A2"/>
    <w:rsid w:val="00071FD3"/>
    <w:rsid w:val="0007352A"/>
    <w:rsid w:val="00073610"/>
    <w:rsid w:val="00075FCC"/>
    <w:rsid w:val="000760AB"/>
    <w:rsid w:val="000761EE"/>
    <w:rsid w:val="0007640C"/>
    <w:rsid w:val="00077779"/>
    <w:rsid w:val="00084F47"/>
    <w:rsid w:val="0008602C"/>
    <w:rsid w:val="000864C7"/>
    <w:rsid w:val="000866CF"/>
    <w:rsid w:val="000873B7"/>
    <w:rsid w:val="00090002"/>
    <w:rsid w:val="00090ADF"/>
    <w:rsid w:val="00091201"/>
    <w:rsid w:val="000913AD"/>
    <w:rsid w:val="00091843"/>
    <w:rsid w:val="00091F89"/>
    <w:rsid w:val="00093B4B"/>
    <w:rsid w:val="000944A8"/>
    <w:rsid w:val="00094D13"/>
    <w:rsid w:val="0009543E"/>
    <w:rsid w:val="000A040F"/>
    <w:rsid w:val="000A2644"/>
    <w:rsid w:val="000A2D66"/>
    <w:rsid w:val="000A39C5"/>
    <w:rsid w:val="000A4C2C"/>
    <w:rsid w:val="000A6A4F"/>
    <w:rsid w:val="000B0D0E"/>
    <w:rsid w:val="000B25A8"/>
    <w:rsid w:val="000B38C0"/>
    <w:rsid w:val="000B5D2B"/>
    <w:rsid w:val="000B753E"/>
    <w:rsid w:val="000C06A1"/>
    <w:rsid w:val="000C0733"/>
    <w:rsid w:val="000C6227"/>
    <w:rsid w:val="000D13AF"/>
    <w:rsid w:val="000D174F"/>
    <w:rsid w:val="000D27BF"/>
    <w:rsid w:val="000E0364"/>
    <w:rsid w:val="000E1FB3"/>
    <w:rsid w:val="000E2BD3"/>
    <w:rsid w:val="000E4294"/>
    <w:rsid w:val="000E4969"/>
    <w:rsid w:val="000F36CA"/>
    <w:rsid w:val="000F424F"/>
    <w:rsid w:val="000F64EB"/>
    <w:rsid w:val="00100256"/>
    <w:rsid w:val="00100837"/>
    <w:rsid w:val="00103B25"/>
    <w:rsid w:val="00103FD5"/>
    <w:rsid w:val="001044EB"/>
    <w:rsid w:val="00104D3A"/>
    <w:rsid w:val="0010581A"/>
    <w:rsid w:val="00106CD5"/>
    <w:rsid w:val="001071C4"/>
    <w:rsid w:val="001076C3"/>
    <w:rsid w:val="00107781"/>
    <w:rsid w:val="00107A52"/>
    <w:rsid w:val="00107A71"/>
    <w:rsid w:val="0011210A"/>
    <w:rsid w:val="00112B0A"/>
    <w:rsid w:val="00113676"/>
    <w:rsid w:val="00113AAA"/>
    <w:rsid w:val="0011582A"/>
    <w:rsid w:val="00115F2C"/>
    <w:rsid w:val="0011676D"/>
    <w:rsid w:val="00117C79"/>
    <w:rsid w:val="00121CD1"/>
    <w:rsid w:val="00122B61"/>
    <w:rsid w:val="001237FF"/>
    <w:rsid w:val="00124C5F"/>
    <w:rsid w:val="001251E9"/>
    <w:rsid w:val="00126F8C"/>
    <w:rsid w:val="00130533"/>
    <w:rsid w:val="00131DED"/>
    <w:rsid w:val="001332EF"/>
    <w:rsid w:val="00134939"/>
    <w:rsid w:val="00135C0F"/>
    <w:rsid w:val="001376FD"/>
    <w:rsid w:val="001402B4"/>
    <w:rsid w:val="00140A33"/>
    <w:rsid w:val="001413E8"/>
    <w:rsid w:val="00142C57"/>
    <w:rsid w:val="00143229"/>
    <w:rsid w:val="00145A1F"/>
    <w:rsid w:val="00146291"/>
    <w:rsid w:val="001471D8"/>
    <w:rsid w:val="00147701"/>
    <w:rsid w:val="00147B20"/>
    <w:rsid w:val="001503B3"/>
    <w:rsid w:val="001507D3"/>
    <w:rsid w:val="001551EC"/>
    <w:rsid w:val="00155BA1"/>
    <w:rsid w:val="00156AF3"/>
    <w:rsid w:val="00161452"/>
    <w:rsid w:val="001627B6"/>
    <w:rsid w:val="00163370"/>
    <w:rsid w:val="00163780"/>
    <w:rsid w:val="001647AC"/>
    <w:rsid w:val="00164AE2"/>
    <w:rsid w:val="001651FF"/>
    <w:rsid w:val="00170B16"/>
    <w:rsid w:val="001715CD"/>
    <w:rsid w:val="00171627"/>
    <w:rsid w:val="00171B6E"/>
    <w:rsid w:val="00171C2F"/>
    <w:rsid w:val="00172D88"/>
    <w:rsid w:val="00172F4E"/>
    <w:rsid w:val="001733C3"/>
    <w:rsid w:val="0017704E"/>
    <w:rsid w:val="00177BA6"/>
    <w:rsid w:val="00177FAB"/>
    <w:rsid w:val="0018082C"/>
    <w:rsid w:val="0018095C"/>
    <w:rsid w:val="00180BC6"/>
    <w:rsid w:val="00181333"/>
    <w:rsid w:val="00181B05"/>
    <w:rsid w:val="0018203D"/>
    <w:rsid w:val="00183B84"/>
    <w:rsid w:val="001872B2"/>
    <w:rsid w:val="0018762D"/>
    <w:rsid w:val="00192FAB"/>
    <w:rsid w:val="001935AD"/>
    <w:rsid w:val="001952A4"/>
    <w:rsid w:val="00196005"/>
    <w:rsid w:val="00196A5F"/>
    <w:rsid w:val="00196DED"/>
    <w:rsid w:val="00197B42"/>
    <w:rsid w:val="001A0B13"/>
    <w:rsid w:val="001A1038"/>
    <w:rsid w:val="001A129C"/>
    <w:rsid w:val="001A50C2"/>
    <w:rsid w:val="001A5260"/>
    <w:rsid w:val="001A615B"/>
    <w:rsid w:val="001B0298"/>
    <w:rsid w:val="001B2A25"/>
    <w:rsid w:val="001B2E01"/>
    <w:rsid w:val="001B39BC"/>
    <w:rsid w:val="001B3C99"/>
    <w:rsid w:val="001B3EBF"/>
    <w:rsid w:val="001B54CF"/>
    <w:rsid w:val="001B660B"/>
    <w:rsid w:val="001B6DF3"/>
    <w:rsid w:val="001B7DFC"/>
    <w:rsid w:val="001C10EC"/>
    <w:rsid w:val="001C3425"/>
    <w:rsid w:val="001C3C2C"/>
    <w:rsid w:val="001C4AE9"/>
    <w:rsid w:val="001C4E07"/>
    <w:rsid w:val="001C5292"/>
    <w:rsid w:val="001C569E"/>
    <w:rsid w:val="001C7BF7"/>
    <w:rsid w:val="001D06B3"/>
    <w:rsid w:val="001D2997"/>
    <w:rsid w:val="001D42C8"/>
    <w:rsid w:val="001D44A4"/>
    <w:rsid w:val="001D760F"/>
    <w:rsid w:val="001E62E2"/>
    <w:rsid w:val="001E72D4"/>
    <w:rsid w:val="001F0295"/>
    <w:rsid w:val="001F0B71"/>
    <w:rsid w:val="001F0C98"/>
    <w:rsid w:val="001F2B36"/>
    <w:rsid w:val="001F35B9"/>
    <w:rsid w:val="001F3A20"/>
    <w:rsid w:val="001F5FE4"/>
    <w:rsid w:val="001F7630"/>
    <w:rsid w:val="00202AB0"/>
    <w:rsid w:val="00203396"/>
    <w:rsid w:val="002037CB"/>
    <w:rsid w:val="002037F9"/>
    <w:rsid w:val="00203A13"/>
    <w:rsid w:val="00203D25"/>
    <w:rsid w:val="00204D70"/>
    <w:rsid w:val="002057DC"/>
    <w:rsid w:val="0020583D"/>
    <w:rsid w:val="00205DCD"/>
    <w:rsid w:val="00206EE9"/>
    <w:rsid w:val="002079B4"/>
    <w:rsid w:val="00210606"/>
    <w:rsid w:val="002114FC"/>
    <w:rsid w:val="00212242"/>
    <w:rsid w:val="00213742"/>
    <w:rsid w:val="00213A55"/>
    <w:rsid w:val="00213B57"/>
    <w:rsid w:val="00213FAF"/>
    <w:rsid w:val="00214978"/>
    <w:rsid w:val="002154F6"/>
    <w:rsid w:val="0021579F"/>
    <w:rsid w:val="00217289"/>
    <w:rsid w:val="00220040"/>
    <w:rsid w:val="002210A4"/>
    <w:rsid w:val="002217D6"/>
    <w:rsid w:val="002229A0"/>
    <w:rsid w:val="00222BFC"/>
    <w:rsid w:val="00225F6A"/>
    <w:rsid w:val="00227C3E"/>
    <w:rsid w:val="00230E93"/>
    <w:rsid w:val="00231470"/>
    <w:rsid w:val="00232D1C"/>
    <w:rsid w:val="00232F48"/>
    <w:rsid w:val="002336A9"/>
    <w:rsid w:val="0023517A"/>
    <w:rsid w:val="00236AD6"/>
    <w:rsid w:val="00237613"/>
    <w:rsid w:val="002410C4"/>
    <w:rsid w:val="002422A2"/>
    <w:rsid w:val="002444A6"/>
    <w:rsid w:val="002447B4"/>
    <w:rsid w:val="00244D8E"/>
    <w:rsid w:val="00246349"/>
    <w:rsid w:val="00246F10"/>
    <w:rsid w:val="00247587"/>
    <w:rsid w:val="00250050"/>
    <w:rsid w:val="00250334"/>
    <w:rsid w:val="00250611"/>
    <w:rsid w:val="002513C6"/>
    <w:rsid w:val="002513D1"/>
    <w:rsid w:val="00252336"/>
    <w:rsid w:val="002532A3"/>
    <w:rsid w:val="0025371A"/>
    <w:rsid w:val="002546A6"/>
    <w:rsid w:val="00255725"/>
    <w:rsid w:val="00260F8F"/>
    <w:rsid w:val="00262B54"/>
    <w:rsid w:val="00263D19"/>
    <w:rsid w:val="00265704"/>
    <w:rsid w:val="002701C4"/>
    <w:rsid w:val="0027099B"/>
    <w:rsid w:val="00270E4E"/>
    <w:rsid w:val="00270EF8"/>
    <w:rsid w:val="00273898"/>
    <w:rsid w:val="0027496E"/>
    <w:rsid w:val="00274AE4"/>
    <w:rsid w:val="002770E0"/>
    <w:rsid w:val="00277C99"/>
    <w:rsid w:val="00277F2D"/>
    <w:rsid w:val="002808C8"/>
    <w:rsid w:val="00280E27"/>
    <w:rsid w:val="002810AD"/>
    <w:rsid w:val="0028110F"/>
    <w:rsid w:val="0028126F"/>
    <w:rsid w:val="002825E6"/>
    <w:rsid w:val="00282987"/>
    <w:rsid w:val="00283140"/>
    <w:rsid w:val="002841DC"/>
    <w:rsid w:val="002848EA"/>
    <w:rsid w:val="00284C96"/>
    <w:rsid w:val="002856C2"/>
    <w:rsid w:val="00290357"/>
    <w:rsid w:val="002932DD"/>
    <w:rsid w:val="002937C0"/>
    <w:rsid w:val="00293937"/>
    <w:rsid w:val="002952B6"/>
    <w:rsid w:val="00295430"/>
    <w:rsid w:val="00296741"/>
    <w:rsid w:val="00297CB2"/>
    <w:rsid w:val="002A44B5"/>
    <w:rsid w:val="002A51B4"/>
    <w:rsid w:val="002A6221"/>
    <w:rsid w:val="002A6507"/>
    <w:rsid w:val="002A65F4"/>
    <w:rsid w:val="002A66B9"/>
    <w:rsid w:val="002B0396"/>
    <w:rsid w:val="002B03C5"/>
    <w:rsid w:val="002B0736"/>
    <w:rsid w:val="002B1244"/>
    <w:rsid w:val="002B4711"/>
    <w:rsid w:val="002B5374"/>
    <w:rsid w:val="002B678C"/>
    <w:rsid w:val="002C1780"/>
    <w:rsid w:val="002C25A0"/>
    <w:rsid w:val="002C3177"/>
    <w:rsid w:val="002C360C"/>
    <w:rsid w:val="002C41F0"/>
    <w:rsid w:val="002C6455"/>
    <w:rsid w:val="002C6571"/>
    <w:rsid w:val="002C68BE"/>
    <w:rsid w:val="002C6E46"/>
    <w:rsid w:val="002C77B5"/>
    <w:rsid w:val="002D104D"/>
    <w:rsid w:val="002D1566"/>
    <w:rsid w:val="002D6E70"/>
    <w:rsid w:val="002D7A44"/>
    <w:rsid w:val="002D7BE7"/>
    <w:rsid w:val="002D7C47"/>
    <w:rsid w:val="002E0046"/>
    <w:rsid w:val="002E2510"/>
    <w:rsid w:val="002E293C"/>
    <w:rsid w:val="002E2B40"/>
    <w:rsid w:val="002E5912"/>
    <w:rsid w:val="002E5F6A"/>
    <w:rsid w:val="002E733F"/>
    <w:rsid w:val="002E7CC1"/>
    <w:rsid w:val="002F15DD"/>
    <w:rsid w:val="002F20E6"/>
    <w:rsid w:val="002F38C3"/>
    <w:rsid w:val="002F3CF1"/>
    <w:rsid w:val="002F3EDC"/>
    <w:rsid w:val="002F54A8"/>
    <w:rsid w:val="002F5821"/>
    <w:rsid w:val="002F70A5"/>
    <w:rsid w:val="002F7657"/>
    <w:rsid w:val="002F792E"/>
    <w:rsid w:val="003006BA"/>
    <w:rsid w:val="003009A9"/>
    <w:rsid w:val="00301BCB"/>
    <w:rsid w:val="00306636"/>
    <w:rsid w:val="00306C0B"/>
    <w:rsid w:val="00307D16"/>
    <w:rsid w:val="00310423"/>
    <w:rsid w:val="003106F8"/>
    <w:rsid w:val="00313316"/>
    <w:rsid w:val="00314C7B"/>
    <w:rsid w:val="003153A4"/>
    <w:rsid w:val="00315FF7"/>
    <w:rsid w:val="003163D2"/>
    <w:rsid w:val="003168CE"/>
    <w:rsid w:val="00316B75"/>
    <w:rsid w:val="00316D41"/>
    <w:rsid w:val="00317A47"/>
    <w:rsid w:val="00321220"/>
    <w:rsid w:val="003212E1"/>
    <w:rsid w:val="00321A44"/>
    <w:rsid w:val="00321FAE"/>
    <w:rsid w:val="0032389D"/>
    <w:rsid w:val="003257B6"/>
    <w:rsid w:val="00326E87"/>
    <w:rsid w:val="00327515"/>
    <w:rsid w:val="003277A7"/>
    <w:rsid w:val="0033181E"/>
    <w:rsid w:val="00331D66"/>
    <w:rsid w:val="00333D97"/>
    <w:rsid w:val="00336ECF"/>
    <w:rsid w:val="00341CCB"/>
    <w:rsid w:val="0034420E"/>
    <w:rsid w:val="00344A33"/>
    <w:rsid w:val="003451B3"/>
    <w:rsid w:val="00345446"/>
    <w:rsid w:val="00345548"/>
    <w:rsid w:val="00346D00"/>
    <w:rsid w:val="003478D5"/>
    <w:rsid w:val="0035037E"/>
    <w:rsid w:val="003526B3"/>
    <w:rsid w:val="0035276D"/>
    <w:rsid w:val="003529A8"/>
    <w:rsid w:val="003542E6"/>
    <w:rsid w:val="003549D2"/>
    <w:rsid w:val="003621FA"/>
    <w:rsid w:val="00362247"/>
    <w:rsid w:val="00362308"/>
    <w:rsid w:val="003633EE"/>
    <w:rsid w:val="00365412"/>
    <w:rsid w:val="00365903"/>
    <w:rsid w:val="00366335"/>
    <w:rsid w:val="003707D6"/>
    <w:rsid w:val="00370EFA"/>
    <w:rsid w:val="0037166E"/>
    <w:rsid w:val="00371CA7"/>
    <w:rsid w:val="00371DC9"/>
    <w:rsid w:val="003720AE"/>
    <w:rsid w:val="0037335B"/>
    <w:rsid w:val="0037455C"/>
    <w:rsid w:val="00374D1F"/>
    <w:rsid w:val="00375221"/>
    <w:rsid w:val="00377BC9"/>
    <w:rsid w:val="0038113D"/>
    <w:rsid w:val="0038170A"/>
    <w:rsid w:val="00381DB1"/>
    <w:rsid w:val="00382D12"/>
    <w:rsid w:val="003839A6"/>
    <w:rsid w:val="00383B20"/>
    <w:rsid w:val="0038433B"/>
    <w:rsid w:val="00384412"/>
    <w:rsid w:val="00384A5A"/>
    <w:rsid w:val="00385F58"/>
    <w:rsid w:val="003864D5"/>
    <w:rsid w:val="00387716"/>
    <w:rsid w:val="0038785C"/>
    <w:rsid w:val="00392D1A"/>
    <w:rsid w:val="00392EE9"/>
    <w:rsid w:val="00393AC3"/>
    <w:rsid w:val="00394EEC"/>
    <w:rsid w:val="00396153"/>
    <w:rsid w:val="0039693E"/>
    <w:rsid w:val="00396A7E"/>
    <w:rsid w:val="003A07D6"/>
    <w:rsid w:val="003A2829"/>
    <w:rsid w:val="003A29BF"/>
    <w:rsid w:val="003A3345"/>
    <w:rsid w:val="003A3439"/>
    <w:rsid w:val="003A4BFB"/>
    <w:rsid w:val="003A542C"/>
    <w:rsid w:val="003A5754"/>
    <w:rsid w:val="003A64FA"/>
    <w:rsid w:val="003B0DE9"/>
    <w:rsid w:val="003B0EA3"/>
    <w:rsid w:val="003B31D8"/>
    <w:rsid w:val="003B418D"/>
    <w:rsid w:val="003B42DC"/>
    <w:rsid w:val="003B47A2"/>
    <w:rsid w:val="003B59D5"/>
    <w:rsid w:val="003B5E1E"/>
    <w:rsid w:val="003B6176"/>
    <w:rsid w:val="003B7BDC"/>
    <w:rsid w:val="003C0C79"/>
    <w:rsid w:val="003C14BE"/>
    <w:rsid w:val="003C2CC8"/>
    <w:rsid w:val="003C3775"/>
    <w:rsid w:val="003C4320"/>
    <w:rsid w:val="003C4A2D"/>
    <w:rsid w:val="003C4DDF"/>
    <w:rsid w:val="003C68F4"/>
    <w:rsid w:val="003D0745"/>
    <w:rsid w:val="003D38DB"/>
    <w:rsid w:val="003D3A3D"/>
    <w:rsid w:val="003D512E"/>
    <w:rsid w:val="003D5342"/>
    <w:rsid w:val="003D793A"/>
    <w:rsid w:val="003E0FDD"/>
    <w:rsid w:val="003E2982"/>
    <w:rsid w:val="003E37E6"/>
    <w:rsid w:val="003E3838"/>
    <w:rsid w:val="003E55D7"/>
    <w:rsid w:val="003E70AA"/>
    <w:rsid w:val="003F03E7"/>
    <w:rsid w:val="003F16BD"/>
    <w:rsid w:val="003F2107"/>
    <w:rsid w:val="003F234B"/>
    <w:rsid w:val="003F39C7"/>
    <w:rsid w:val="003F6F33"/>
    <w:rsid w:val="00400F10"/>
    <w:rsid w:val="00403BC3"/>
    <w:rsid w:val="00405A7B"/>
    <w:rsid w:val="0040731D"/>
    <w:rsid w:val="00407637"/>
    <w:rsid w:val="00407830"/>
    <w:rsid w:val="00413EA5"/>
    <w:rsid w:val="00413F3A"/>
    <w:rsid w:val="00416C6B"/>
    <w:rsid w:val="00420F43"/>
    <w:rsid w:val="00421236"/>
    <w:rsid w:val="00421C56"/>
    <w:rsid w:val="00421F07"/>
    <w:rsid w:val="0042241C"/>
    <w:rsid w:val="00423FCA"/>
    <w:rsid w:val="004265FC"/>
    <w:rsid w:val="00426DE9"/>
    <w:rsid w:val="00427F2F"/>
    <w:rsid w:val="00430D3A"/>
    <w:rsid w:val="0043102B"/>
    <w:rsid w:val="00431A56"/>
    <w:rsid w:val="0043267D"/>
    <w:rsid w:val="0043284D"/>
    <w:rsid w:val="004331F2"/>
    <w:rsid w:val="0043492C"/>
    <w:rsid w:val="00436BAB"/>
    <w:rsid w:val="0043702D"/>
    <w:rsid w:val="00437E43"/>
    <w:rsid w:val="0044123E"/>
    <w:rsid w:val="004416DA"/>
    <w:rsid w:val="00442D3A"/>
    <w:rsid w:val="004437B4"/>
    <w:rsid w:val="0044588A"/>
    <w:rsid w:val="00445B6E"/>
    <w:rsid w:val="00445DFB"/>
    <w:rsid w:val="004464A0"/>
    <w:rsid w:val="00450C73"/>
    <w:rsid w:val="00452B27"/>
    <w:rsid w:val="00452E38"/>
    <w:rsid w:val="004550B1"/>
    <w:rsid w:val="004554DF"/>
    <w:rsid w:val="00455DAA"/>
    <w:rsid w:val="004567D5"/>
    <w:rsid w:val="00462948"/>
    <w:rsid w:val="00462A59"/>
    <w:rsid w:val="004636D1"/>
    <w:rsid w:val="004676BC"/>
    <w:rsid w:val="00470B1C"/>
    <w:rsid w:val="00471E54"/>
    <w:rsid w:val="00474FD3"/>
    <w:rsid w:val="00475A04"/>
    <w:rsid w:val="00475AFA"/>
    <w:rsid w:val="00480932"/>
    <w:rsid w:val="004809F8"/>
    <w:rsid w:val="00481C7F"/>
    <w:rsid w:val="004840FA"/>
    <w:rsid w:val="004853D6"/>
    <w:rsid w:val="0048691A"/>
    <w:rsid w:val="00486C6E"/>
    <w:rsid w:val="0048737B"/>
    <w:rsid w:val="00490487"/>
    <w:rsid w:val="004906B7"/>
    <w:rsid w:val="00490A29"/>
    <w:rsid w:val="00490B4B"/>
    <w:rsid w:val="004914BE"/>
    <w:rsid w:val="0049169C"/>
    <w:rsid w:val="00491E54"/>
    <w:rsid w:val="00492758"/>
    <w:rsid w:val="004928F5"/>
    <w:rsid w:val="00493131"/>
    <w:rsid w:val="00496D96"/>
    <w:rsid w:val="00497677"/>
    <w:rsid w:val="004A1236"/>
    <w:rsid w:val="004A1BE2"/>
    <w:rsid w:val="004A1D90"/>
    <w:rsid w:val="004A4B03"/>
    <w:rsid w:val="004A63D8"/>
    <w:rsid w:val="004A6EB8"/>
    <w:rsid w:val="004A6F79"/>
    <w:rsid w:val="004A75FA"/>
    <w:rsid w:val="004B05E8"/>
    <w:rsid w:val="004B308B"/>
    <w:rsid w:val="004B31E7"/>
    <w:rsid w:val="004B4620"/>
    <w:rsid w:val="004B4E90"/>
    <w:rsid w:val="004B5269"/>
    <w:rsid w:val="004B6E6A"/>
    <w:rsid w:val="004B705A"/>
    <w:rsid w:val="004B71FC"/>
    <w:rsid w:val="004C01B4"/>
    <w:rsid w:val="004C1190"/>
    <w:rsid w:val="004C14EF"/>
    <w:rsid w:val="004C2D20"/>
    <w:rsid w:val="004C3D6B"/>
    <w:rsid w:val="004C4F44"/>
    <w:rsid w:val="004C6F21"/>
    <w:rsid w:val="004C7084"/>
    <w:rsid w:val="004D2505"/>
    <w:rsid w:val="004D2E6E"/>
    <w:rsid w:val="004D33DF"/>
    <w:rsid w:val="004D3856"/>
    <w:rsid w:val="004D4CF9"/>
    <w:rsid w:val="004D5A06"/>
    <w:rsid w:val="004D72A0"/>
    <w:rsid w:val="004D7AC1"/>
    <w:rsid w:val="004E0D3E"/>
    <w:rsid w:val="004E21FE"/>
    <w:rsid w:val="004E5C06"/>
    <w:rsid w:val="004E6528"/>
    <w:rsid w:val="004F05B5"/>
    <w:rsid w:val="004F55A1"/>
    <w:rsid w:val="004F5DA1"/>
    <w:rsid w:val="004F7B93"/>
    <w:rsid w:val="005014E0"/>
    <w:rsid w:val="005043E5"/>
    <w:rsid w:val="00504AF1"/>
    <w:rsid w:val="00505245"/>
    <w:rsid w:val="00505FC9"/>
    <w:rsid w:val="0051063F"/>
    <w:rsid w:val="00511344"/>
    <w:rsid w:val="00511D35"/>
    <w:rsid w:val="00512B0B"/>
    <w:rsid w:val="00513FB2"/>
    <w:rsid w:val="00514744"/>
    <w:rsid w:val="005206E1"/>
    <w:rsid w:val="00520BD5"/>
    <w:rsid w:val="005210FE"/>
    <w:rsid w:val="005223DF"/>
    <w:rsid w:val="005224B7"/>
    <w:rsid w:val="0052298A"/>
    <w:rsid w:val="005230FD"/>
    <w:rsid w:val="00523685"/>
    <w:rsid w:val="00523A44"/>
    <w:rsid w:val="00524408"/>
    <w:rsid w:val="00524B38"/>
    <w:rsid w:val="005250A6"/>
    <w:rsid w:val="005327C7"/>
    <w:rsid w:val="005335D8"/>
    <w:rsid w:val="00533AA4"/>
    <w:rsid w:val="0053658D"/>
    <w:rsid w:val="00536E64"/>
    <w:rsid w:val="00537423"/>
    <w:rsid w:val="00540384"/>
    <w:rsid w:val="00540B56"/>
    <w:rsid w:val="00541198"/>
    <w:rsid w:val="0054120B"/>
    <w:rsid w:val="005447FF"/>
    <w:rsid w:val="0054556E"/>
    <w:rsid w:val="00545E76"/>
    <w:rsid w:val="00546496"/>
    <w:rsid w:val="005471AC"/>
    <w:rsid w:val="00547673"/>
    <w:rsid w:val="00547EF4"/>
    <w:rsid w:val="005515A9"/>
    <w:rsid w:val="00551767"/>
    <w:rsid w:val="00551DBB"/>
    <w:rsid w:val="005525D5"/>
    <w:rsid w:val="005538E2"/>
    <w:rsid w:val="005542F3"/>
    <w:rsid w:val="00560578"/>
    <w:rsid w:val="0056099C"/>
    <w:rsid w:val="00561071"/>
    <w:rsid w:val="005615DA"/>
    <w:rsid w:val="00561930"/>
    <w:rsid w:val="0056204D"/>
    <w:rsid w:val="00562A24"/>
    <w:rsid w:val="00563708"/>
    <w:rsid w:val="005664B1"/>
    <w:rsid w:val="005666F8"/>
    <w:rsid w:val="00566B84"/>
    <w:rsid w:val="00567513"/>
    <w:rsid w:val="00570388"/>
    <w:rsid w:val="00570406"/>
    <w:rsid w:val="00572CAA"/>
    <w:rsid w:val="00572F54"/>
    <w:rsid w:val="00573ED6"/>
    <w:rsid w:val="005741D4"/>
    <w:rsid w:val="00575301"/>
    <w:rsid w:val="00576157"/>
    <w:rsid w:val="0058093B"/>
    <w:rsid w:val="00580D7E"/>
    <w:rsid w:val="00583FA5"/>
    <w:rsid w:val="00585B79"/>
    <w:rsid w:val="005861F0"/>
    <w:rsid w:val="005900A8"/>
    <w:rsid w:val="0059158B"/>
    <w:rsid w:val="00591D3F"/>
    <w:rsid w:val="00591E0E"/>
    <w:rsid w:val="00592B80"/>
    <w:rsid w:val="00594388"/>
    <w:rsid w:val="00594664"/>
    <w:rsid w:val="0059481C"/>
    <w:rsid w:val="00595FDA"/>
    <w:rsid w:val="0059685E"/>
    <w:rsid w:val="005969A8"/>
    <w:rsid w:val="00597D86"/>
    <w:rsid w:val="00597D95"/>
    <w:rsid w:val="005A0548"/>
    <w:rsid w:val="005A05F1"/>
    <w:rsid w:val="005A09AC"/>
    <w:rsid w:val="005A12C7"/>
    <w:rsid w:val="005A3AAC"/>
    <w:rsid w:val="005A51DE"/>
    <w:rsid w:val="005A5583"/>
    <w:rsid w:val="005A63A8"/>
    <w:rsid w:val="005A68D3"/>
    <w:rsid w:val="005A6C3A"/>
    <w:rsid w:val="005B0AC4"/>
    <w:rsid w:val="005B1FEC"/>
    <w:rsid w:val="005B2781"/>
    <w:rsid w:val="005B3315"/>
    <w:rsid w:val="005B6210"/>
    <w:rsid w:val="005B796C"/>
    <w:rsid w:val="005C0564"/>
    <w:rsid w:val="005C09B5"/>
    <w:rsid w:val="005C0DBE"/>
    <w:rsid w:val="005C443C"/>
    <w:rsid w:val="005C5052"/>
    <w:rsid w:val="005C50A5"/>
    <w:rsid w:val="005C6309"/>
    <w:rsid w:val="005C683E"/>
    <w:rsid w:val="005D01E1"/>
    <w:rsid w:val="005D17EF"/>
    <w:rsid w:val="005D260D"/>
    <w:rsid w:val="005D63A3"/>
    <w:rsid w:val="005E1A3D"/>
    <w:rsid w:val="005E20CD"/>
    <w:rsid w:val="005E3695"/>
    <w:rsid w:val="005E5B3A"/>
    <w:rsid w:val="005F0DB0"/>
    <w:rsid w:val="005F1907"/>
    <w:rsid w:val="005F2168"/>
    <w:rsid w:val="005F2639"/>
    <w:rsid w:val="005F2AC7"/>
    <w:rsid w:val="005F50F2"/>
    <w:rsid w:val="005F5211"/>
    <w:rsid w:val="005F5B92"/>
    <w:rsid w:val="005F6A9B"/>
    <w:rsid w:val="005F7437"/>
    <w:rsid w:val="0060142A"/>
    <w:rsid w:val="00601E33"/>
    <w:rsid w:val="00604FEB"/>
    <w:rsid w:val="006050CB"/>
    <w:rsid w:val="00605F68"/>
    <w:rsid w:val="00606AC9"/>
    <w:rsid w:val="006076F1"/>
    <w:rsid w:val="006078AC"/>
    <w:rsid w:val="00607E35"/>
    <w:rsid w:val="006114CD"/>
    <w:rsid w:val="0061282C"/>
    <w:rsid w:val="00613324"/>
    <w:rsid w:val="0061534C"/>
    <w:rsid w:val="00615C4E"/>
    <w:rsid w:val="00616928"/>
    <w:rsid w:val="00617551"/>
    <w:rsid w:val="00623B84"/>
    <w:rsid w:val="00625C92"/>
    <w:rsid w:val="006308BE"/>
    <w:rsid w:val="00630C8F"/>
    <w:rsid w:val="00631360"/>
    <w:rsid w:val="00632E29"/>
    <w:rsid w:val="00633763"/>
    <w:rsid w:val="00634D71"/>
    <w:rsid w:val="006371EF"/>
    <w:rsid w:val="0064168A"/>
    <w:rsid w:val="00642BCE"/>
    <w:rsid w:val="00642E17"/>
    <w:rsid w:val="00643867"/>
    <w:rsid w:val="00644CEF"/>
    <w:rsid w:val="00647ABB"/>
    <w:rsid w:val="00650DE6"/>
    <w:rsid w:val="00653F70"/>
    <w:rsid w:val="00654481"/>
    <w:rsid w:val="00656A74"/>
    <w:rsid w:val="00656F16"/>
    <w:rsid w:val="0066027F"/>
    <w:rsid w:val="00660751"/>
    <w:rsid w:val="00660CA9"/>
    <w:rsid w:val="00661DEB"/>
    <w:rsid w:val="0066265A"/>
    <w:rsid w:val="00663551"/>
    <w:rsid w:val="00665D66"/>
    <w:rsid w:val="006700B7"/>
    <w:rsid w:val="00672EE8"/>
    <w:rsid w:val="00673D04"/>
    <w:rsid w:val="00676B3B"/>
    <w:rsid w:val="00677625"/>
    <w:rsid w:val="00677FB5"/>
    <w:rsid w:val="00680260"/>
    <w:rsid w:val="0068042D"/>
    <w:rsid w:val="00682BF4"/>
    <w:rsid w:val="00683C78"/>
    <w:rsid w:val="00683CDD"/>
    <w:rsid w:val="006846A9"/>
    <w:rsid w:val="00684A31"/>
    <w:rsid w:val="00684D4B"/>
    <w:rsid w:val="00684F42"/>
    <w:rsid w:val="00685742"/>
    <w:rsid w:val="006860E0"/>
    <w:rsid w:val="00686C4F"/>
    <w:rsid w:val="00687698"/>
    <w:rsid w:val="006901CC"/>
    <w:rsid w:val="006908EA"/>
    <w:rsid w:val="00690E29"/>
    <w:rsid w:val="006926C7"/>
    <w:rsid w:val="006944BA"/>
    <w:rsid w:val="00694BDB"/>
    <w:rsid w:val="00694D8F"/>
    <w:rsid w:val="00697B89"/>
    <w:rsid w:val="006A0796"/>
    <w:rsid w:val="006A17D3"/>
    <w:rsid w:val="006A2CE7"/>
    <w:rsid w:val="006A2DDF"/>
    <w:rsid w:val="006A42F8"/>
    <w:rsid w:val="006A63FC"/>
    <w:rsid w:val="006A7128"/>
    <w:rsid w:val="006A7C96"/>
    <w:rsid w:val="006B0D44"/>
    <w:rsid w:val="006B1283"/>
    <w:rsid w:val="006B2D7E"/>
    <w:rsid w:val="006B32CC"/>
    <w:rsid w:val="006B32DE"/>
    <w:rsid w:val="006B3D81"/>
    <w:rsid w:val="006B401E"/>
    <w:rsid w:val="006B4B51"/>
    <w:rsid w:val="006B59FB"/>
    <w:rsid w:val="006B67CD"/>
    <w:rsid w:val="006B7A77"/>
    <w:rsid w:val="006B7F65"/>
    <w:rsid w:val="006C4DAA"/>
    <w:rsid w:val="006C4F11"/>
    <w:rsid w:val="006C4F2B"/>
    <w:rsid w:val="006C7454"/>
    <w:rsid w:val="006C7F17"/>
    <w:rsid w:val="006D1A74"/>
    <w:rsid w:val="006D683E"/>
    <w:rsid w:val="006D6D77"/>
    <w:rsid w:val="006E065D"/>
    <w:rsid w:val="006E0E3A"/>
    <w:rsid w:val="006E1A2F"/>
    <w:rsid w:val="006E2B36"/>
    <w:rsid w:val="006E38AF"/>
    <w:rsid w:val="006E4946"/>
    <w:rsid w:val="006E5594"/>
    <w:rsid w:val="006E6777"/>
    <w:rsid w:val="006E75B0"/>
    <w:rsid w:val="006F04A5"/>
    <w:rsid w:val="006F4D81"/>
    <w:rsid w:val="006F5133"/>
    <w:rsid w:val="006F55DF"/>
    <w:rsid w:val="006F5CCE"/>
    <w:rsid w:val="006F6295"/>
    <w:rsid w:val="006F7136"/>
    <w:rsid w:val="006F7714"/>
    <w:rsid w:val="00701859"/>
    <w:rsid w:val="0070202D"/>
    <w:rsid w:val="00703441"/>
    <w:rsid w:val="007039A8"/>
    <w:rsid w:val="00704408"/>
    <w:rsid w:val="007064FC"/>
    <w:rsid w:val="0070677D"/>
    <w:rsid w:val="00706987"/>
    <w:rsid w:val="00707CE2"/>
    <w:rsid w:val="00710492"/>
    <w:rsid w:val="00711539"/>
    <w:rsid w:val="00711AB7"/>
    <w:rsid w:val="007121D2"/>
    <w:rsid w:val="00713FBA"/>
    <w:rsid w:val="00715719"/>
    <w:rsid w:val="00717AE5"/>
    <w:rsid w:val="0072112B"/>
    <w:rsid w:val="0072368B"/>
    <w:rsid w:val="007241A3"/>
    <w:rsid w:val="0072498C"/>
    <w:rsid w:val="00726154"/>
    <w:rsid w:val="007271C4"/>
    <w:rsid w:val="00727CAA"/>
    <w:rsid w:val="00727E84"/>
    <w:rsid w:val="00727F51"/>
    <w:rsid w:val="0073026F"/>
    <w:rsid w:val="00730A41"/>
    <w:rsid w:val="00730FA5"/>
    <w:rsid w:val="00733360"/>
    <w:rsid w:val="0073347B"/>
    <w:rsid w:val="007351CA"/>
    <w:rsid w:val="00735F20"/>
    <w:rsid w:val="00736C08"/>
    <w:rsid w:val="00737510"/>
    <w:rsid w:val="00737B3A"/>
    <w:rsid w:val="00737DBF"/>
    <w:rsid w:val="00740379"/>
    <w:rsid w:val="00740D37"/>
    <w:rsid w:val="007413BC"/>
    <w:rsid w:val="007419C6"/>
    <w:rsid w:val="007428B0"/>
    <w:rsid w:val="00742C31"/>
    <w:rsid w:val="007434AA"/>
    <w:rsid w:val="00743A63"/>
    <w:rsid w:val="00743AD5"/>
    <w:rsid w:val="007478F7"/>
    <w:rsid w:val="007521E7"/>
    <w:rsid w:val="007543D4"/>
    <w:rsid w:val="0075549D"/>
    <w:rsid w:val="007556D1"/>
    <w:rsid w:val="00755CD2"/>
    <w:rsid w:val="00755D0B"/>
    <w:rsid w:val="0075615A"/>
    <w:rsid w:val="00756616"/>
    <w:rsid w:val="00756869"/>
    <w:rsid w:val="00756996"/>
    <w:rsid w:val="00756BEA"/>
    <w:rsid w:val="007574A5"/>
    <w:rsid w:val="00763C52"/>
    <w:rsid w:val="00763F00"/>
    <w:rsid w:val="0076408F"/>
    <w:rsid w:val="0076562E"/>
    <w:rsid w:val="007664DD"/>
    <w:rsid w:val="0077097F"/>
    <w:rsid w:val="00771358"/>
    <w:rsid w:val="00772225"/>
    <w:rsid w:val="00772E2D"/>
    <w:rsid w:val="007740E1"/>
    <w:rsid w:val="0077467B"/>
    <w:rsid w:val="00776792"/>
    <w:rsid w:val="007769C2"/>
    <w:rsid w:val="00776B1A"/>
    <w:rsid w:val="00776B4C"/>
    <w:rsid w:val="00777F00"/>
    <w:rsid w:val="007810CC"/>
    <w:rsid w:val="00781408"/>
    <w:rsid w:val="00783171"/>
    <w:rsid w:val="00783242"/>
    <w:rsid w:val="0078344A"/>
    <w:rsid w:val="00783F4A"/>
    <w:rsid w:val="00783FC2"/>
    <w:rsid w:val="007925AD"/>
    <w:rsid w:val="00794917"/>
    <w:rsid w:val="00794C99"/>
    <w:rsid w:val="00795B7D"/>
    <w:rsid w:val="00795D5A"/>
    <w:rsid w:val="007971AB"/>
    <w:rsid w:val="007A1859"/>
    <w:rsid w:val="007A1D77"/>
    <w:rsid w:val="007A23F8"/>
    <w:rsid w:val="007A2D34"/>
    <w:rsid w:val="007A2EB7"/>
    <w:rsid w:val="007A73A4"/>
    <w:rsid w:val="007A7B00"/>
    <w:rsid w:val="007A7BD0"/>
    <w:rsid w:val="007A7EA0"/>
    <w:rsid w:val="007B0BFF"/>
    <w:rsid w:val="007B2C0F"/>
    <w:rsid w:val="007B38AD"/>
    <w:rsid w:val="007B5E38"/>
    <w:rsid w:val="007B5E81"/>
    <w:rsid w:val="007B646D"/>
    <w:rsid w:val="007B6CFA"/>
    <w:rsid w:val="007B7765"/>
    <w:rsid w:val="007C0570"/>
    <w:rsid w:val="007C0F73"/>
    <w:rsid w:val="007C1E8F"/>
    <w:rsid w:val="007C465C"/>
    <w:rsid w:val="007C52D0"/>
    <w:rsid w:val="007C5334"/>
    <w:rsid w:val="007C563E"/>
    <w:rsid w:val="007C6587"/>
    <w:rsid w:val="007C74D1"/>
    <w:rsid w:val="007C7977"/>
    <w:rsid w:val="007C7EBC"/>
    <w:rsid w:val="007D1969"/>
    <w:rsid w:val="007D3DFF"/>
    <w:rsid w:val="007D6CD5"/>
    <w:rsid w:val="007D7A9C"/>
    <w:rsid w:val="007D7F93"/>
    <w:rsid w:val="007E17D8"/>
    <w:rsid w:val="007E2209"/>
    <w:rsid w:val="007E42A0"/>
    <w:rsid w:val="007E76E6"/>
    <w:rsid w:val="007E7D76"/>
    <w:rsid w:val="007F0564"/>
    <w:rsid w:val="007F0A0F"/>
    <w:rsid w:val="007F1A88"/>
    <w:rsid w:val="007F3497"/>
    <w:rsid w:val="007F3D6C"/>
    <w:rsid w:val="007F41F5"/>
    <w:rsid w:val="007F422B"/>
    <w:rsid w:val="007F5845"/>
    <w:rsid w:val="007F7744"/>
    <w:rsid w:val="0080147E"/>
    <w:rsid w:val="00801E38"/>
    <w:rsid w:val="00802459"/>
    <w:rsid w:val="008059C7"/>
    <w:rsid w:val="008069AE"/>
    <w:rsid w:val="00806FA7"/>
    <w:rsid w:val="00807B63"/>
    <w:rsid w:val="00807C95"/>
    <w:rsid w:val="00807F04"/>
    <w:rsid w:val="00811886"/>
    <w:rsid w:val="00811BF1"/>
    <w:rsid w:val="008161AA"/>
    <w:rsid w:val="00817888"/>
    <w:rsid w:val="0082018B"/>
    <w:rsid w:val="00820F2A"/>
    <w:rsid w:val="008211AF"/>
    <w:rsid w:val="00821ED8"/>
    <w:rsid w:val="00823926"/>
    <w:rsid w:val="00823F97"/>
    <w:rsid w:val="00824F8A"/>
    <w:rsid w:val="008254EB"/>
    <w:rsid w:val="00825C23"/>
    <w:rsid w:val="00826033"/>
    <w:rsid w:val="00826082"/>
    <w:rsid w:val="008268F2"/>
    <w:rsid w:val="00826F6B"/>
    <w:rsid w:val="00827DB9"/>
    <w:rsid w:val="00830E4F"/>
    <w:rsid w:val="008317C8"/>
    <w:rsid w:val="008320D0"/>
    <w:rsid w:val="00832116"/>
    <w:rsid w:val="0083226D"/>
    <w:rsid w:val="00833723"/>
    <w:rsid w:val="00833BB7"/>
    <w:rsid w:val="00834819"/>
    <w:rsid w:val="008351C0"/>
    <w:rsid w:val="00835C0D"/>
    <w:rsid w:val="00837339"/>
    <w:rsid w:val="00840E63"/>
    <w:rsid w:val="0084144A"/>
    <w:rsid w:val="00843262"/>
    <w:rsid w:val="0084422B"/>
    <w:rsid w:val="00844826"/>
    <w:rsid w:val="00844D86"/>
    <w:rsid w:val="00845B37"/>
    <w:rsid w:val="00845E55"/>
    <w:rsid w:val="00846BEE"/>
    <w:rsid w:val="00851A50"/>
    <w:rsid w:val="00852558"/>
    <w:rsid w:val="00852664"/>
    <w:rsid w:val="00853325"/>
    <w:rsid w:val="00853479"/>
    <w:rsid w:val="00854143"/>
    <w:rsid w:val="0085624C"/>
    <w:rsid w:val="0086324A"/>
    <w:rsid w:val="00863C82"/>
    <w:rsid w:val="008649F0"/>
    <w:rsid w:val="0086558E"/>
    <w:rsid w:val="00866007"/>
    <w:rsid w:val="00867D94"/>
    <w:rsid w:val="00867F96"/>
    <w:rsid w:val="00871069"/>
    <w:rsid w:val="00871EC0"/>
    <w:rsid w:val="00872C3B"/>
    <w:rsid w:val="00872E5F"/>
    <w:rsid w:val="00873BFF"/>
    <w:rsid w:val="00874AC3"/>
    <w:rsid w:val="00876350"/>
    <w:rsid w:val="00876A64"/>
    <w:rsid w:val="00877633"/>
    <w:rsid w:val="0088188B"/>
    <w:rsid w:val="008831C3"/>
    <w:rsid w:val="00883A65"/>
    <w:rsid w:val="00883CB0"/>
    <w:rsid w:val="00883E0A"/>
    <w:rsid w:val="00885489"/>
    <w:rsid w:val="0088559C"/>
    <w:rsid w:val="0089081E"/>
    <w:rsid w:val="00892990"/>
    <w:rsid w:val="00893433"/>
    <w:rsid w:val="0089388E"/>
    <w:rsid w:val="008960A3"/>
    <w:rsid w:val="00896ACE"/>
    <w:rsid w:val="008A0309"/>
    <w:rsid w:val="008A0AEE"/>
    <w:rsid w:val="008A24AB"/>
    <w:rsid w:val="008A34A8"/>
    <w:rsid w:val="008A3D40"/>
    <w:rsid w:val="008A4261"/>
    <w:rsid w:val="008A6F71"/>
    <w:rsid w:val="008A7304"/>
    <w:rsid w:val="008A7E05"/>
    <w:rsid w:val="008B1B1C"/>
    <w:rsid w:val="008B1EB8"/>
    <w:rsid w:val="008B21C5"/>
    <w:rsid w:val="008B34E7"/>
    <w:rsid w:val="008B3B9B"/>
    <w:rsid w:val="008B6C20"/>
    <w:rsid w:val="008B6E73"/>
    <w:rsid w:val="008B7FEA"/>
    <w:rsid w:val="008C0DAA"/>
    <w:rsid w:val="008C15D8"/>
    <w:rsid w:val="008C1E84"/>
    <w:rsid w:val="008C27D4"/>
    <w:rsid w:val="008C31D7"/>
    <w:rsid w:val="008C31F7"/>
    <w:rsid w:val="008C3C78"/>
    <w:rsid w:val="008C43AE"/>
    <w:rsid w:val="008C487C"/>
    <w:rsid w:val="008C50C2"/>
    <w:rsid w:val="008C6D70"/>
    <w:rsid w:val="008C7D03"/>
    <w:rsid w:val="008D084E"/>
    <w:rsid w:val="008D08BA"/>
    <w:rsid w:val="008D29C9"/>
    <w:rsid w:val="008D332F"/>
    <w:rsid w:val="008D3955"/>
    <w:rsid w:val="008D48C2"/>
    <w:rsid w:val="008D6C98"/>
    <w:rsid w:val="008D6FED"/>
    <w:rsid w:val="008E0B16"/>
    <w:rsid w:val="008E0D1A"/>
    <w:rsid w:val="008E0ED2"/>
    <w:rsid w:val="008E10C3"/>
    <w:rsid w:val="008E1B28"/>
    <w:rsid w:val="008E365F"/>
    <w:rsid w:val="008E5782"/>
    <w:rsid w:val="008F028D"/>
    <w:rsid w:val="008F12B5"/>
    <w:rsid w:val="008F1B95"/>
    <w:rsid w:val="008F3AA8"/>
    <w:rsid w:val="008F41DB"/>
    <w:rsid w:val="008F43FA"/>
    <w:rsid w:val="008F528B"/>
    <w:rsid w:val="008F5CC7"/>
    <w:rsid w:val="008F7B57"/>
    <w:rsid w:val="008F7E7A"/>
    <w:rsid w:val="008F7F7A"/>
    <w:rsid w:val="00901857"/>
    <w:rsid w:val="00901E71"/>
    <w:rsid w:val="009037A7"/>
    <w:rsid w:val="00903D10"/>
    <w:rsid w:val="00904081"/>
    <w:rsid w:val="009040DB"/>
    <w:rsid w:val="00904AC3"/>
    <w:rsid w:val="009050F8"/>
    <w:rsid w:val="00905EE9"/>
    <w:rsid w:val="00910CAA"/>
    <w:rsid w:val="00910F8D"/>
    <w:rsid w:val="009116A5"/>
    <w:rsid w:val="00914D73"/>
    <w:rsid w:val="00915026"/>
    <w:rsid w:val="0091701B"/>
    <w:rsid w:val="00917BFE"/>
    <w:rsid w:val="009205D0"/>
    <w:rsid w:val="009208CA"/>
    <w:rsid w:val="00920D07"/>
    <w:rsid w:val="00921F03"/>
    <w:rsid w:val="009226E6"/>
    <w:rsid w:val="00922AD1"/>
    <w:rsid w:val="00923F03"/>
    <w:rsid w:val="00926667"/>
    <w:rsid w:val="00930168"/>
    <w:rsid w:val="00930772"/>
    <w:rsid w:val="00930D0C"/>
    <w:rsid w:val="00934089"/>
    <w:rsid w:val="0093439B"/>
    <w:rsid w:val="00936091"/>
    <w:rsid w:val="00936786"/>
    <w:rsid w:val="00937AD0"/>
    <w:rsid w:val="00937DFE"/>
    <w:rsid w:val="00937F01"/>
    <w:rsid w:val="00940D29"/>
    <w:rsid w:val="00940F32"/>
    <w:rsid w:val="009421A0"/>
    <w:rsid w:val="00942CDB"/>
    <w:rsid w:val="009447A9"/>
    <w:rsid w:val="0094482D"/>
    <w:rsid w:val="00944FB1"/>
    <w:rsid w:val="00946311"/>
    <w:rsid w:val="00947024"/>
    <w:rsid w:val="009519B9"/>
    <w:rsid w:val="009524E7"/>
    <w:rsid w:val="00953374"/>
    <w:rsid w:val="009543AB"/>
    <w:rsid w:val="00954FC8"/>
    <w:rsid w:val="00955EA0"/>
    <w:rsid w:val="00957917"/>
    <w:rsid w:val="00961BB3"/>
    <w:rsid w:val="0096207D"/>
    <w:rsid w:val="009633EF"/>
    <w:rsid w:val="00965639"/>
    <w:rsid w:val="00965ED7"/>
    <w:rsid w:val="009661F6"/>
    <w:rsid w:val="00967F32"/>
    <w:rsid w:val="00970339"/>
    <w:rsid w:val="00971C77"/>
    <w:rsid w:val="0097570C"/>
    <w:rsid w:val="009772F6"/>
    <w:rsid w:val="009805BD"/>
    <w:rsid w:val="00980EC5"/>
    <w:rsid w:val="009814D8"/>
    <w:rsid w:val="00981ABD"/>
    <w:rsid w:val="00981EE6"/>
    <w:rsid w:val="0098295B"/>
    <w:rsid w:val="00983A75"/>
    <w:rsid w:val="00984299"/>
    <w:rsid w:val="00984359"/>
    <w:rsid w:val="00986124"/>
    <w:rsid w:val="00990AD7"/>
    <w:rsid w:val="00991153"/>
    <w:rsid w:val="0099161C"/>
    <w:rsid w:val="009916BF"/>
    <w:rsid w:val="00991788"/>
    <w:rsid w:val="009917A2"/>
    <w:rsid w:val="0099277C"/>
    <w:rsid w:val="00992D66"/>
    <w:rsid w:val="009A1BB9"/>
    <w:rsid w:val="009A3E4B"/>
    <w:rsid w:val="009A507B"/>
    <w:rsid w:val="009A55B0"/>
    <w:rsid w:val="009A69E3"/>
    <w:rsid w:val="009A7BB3"/>
    <w:rsid w:val="009B0DDA"/>
    <w:rsid w:val="009B139C"/>
    <w:rsid w:val="009B2E1C"/>
    <w:rsid w:val="009B3641"/>
    <w:rsid w:val="009B3763"/>
    <w:rsid w:val="009B4D66"/>
    <w:rsid w:val="009B600B"/>
    <w:rsid w:val="009B6576"/>
    <w:rsid w:val="009B6961"/>
    <w:rsid w:val="009C086A"/>
    <w:rsid w:val="009C11B2"/>
    <w:rsid w:val="009C1F07"/>
    <w:rsid w:val="009C2324"/>
    <w:rsid w:val="009C2DBB"/>
    <w:rsid w:val="009C3DED"/>
    <w:rsid w:val="009C5507"/>
    <w:rsid w:val="009C6F10"/>
    <w:rsid w:val="009C7AF5"/>
    <w:rsid w:val="009D0877"/>
    <w:rsid w:val="009D1A81"/>
    <w:rsid w:val="009D2515"/>
    <w:rsid w:val="009D321D"/>
    <w:rsid w:val="009D5B30"/>
    <w:rsid w:val="009D6408"/>
    <w:rsid w:val="009E0E65"/>
    <w:rsid w:val="009E1722"/>
    <w:rsid w:val="009E2016"/>
    <w:rsid w:val="009E7F37"/>
    <w:rsid w:val="009E7FC7"/>
    <w:rsid w:val="009F2425"/>
    <w:rsid w:val="009F4B67"/>
    <w:rsid w:val="009F55D3"/>
    <w:rsid w:val="00A00406"/>
    <w:rsid w:val="00A01762"/>
    <w:rsid w:val="00A03206"/>
    <w:rsid w:val="00A03691"/>
    <w:rsid w:val="00A05D9B"/>
    <w:rsid w:val="00A0671D"/>
    <w:rsid w:val="00A10AD0"/>
    <w:rsid w:val="00A10E21"/>
    <w:rsid w:val="00A11734"/>
    <w:rsid w:val="00A11DD8"/>
    <w:rsid w:val="00A13CD9"/>
    <w:rsid w:val="00A201FA"/>
    <w:rsid w:val="00A206B4"/>
    <w:rsid w:val="00A20CB3"/>
    <w:rsid w:val="00A20F23"/>
    <w:rsid w:val="00A252DB"/>
    <w:rsid w:val="00A27179"/>
    <w:rsid w:val="00A311B6"/>
    <w:rsid w:val="00A317E3"/>
    <w:rsid w:val="00A3219A"/>
    <w:rsid w:val="00A322A1"/>
    <w:rsid w:val="00A340BA"/>
    <w:rsid w:val="00A358A1"/>
    <w:rsid w:val="00A36493"/>
    <w:rsid w:val="00A37D44"/>
    <w:rsid w:val="00A406B5"/>
    <w:rsid w:val="00A40745"/>
    <w:rsid w:val="00A409E2"/>
    <w:rsid w:val="00A42A58"/>
    <w:rsid w:val="00A450A4"/>
    <w:rsid w:val="00A45F98"/>
    <w:rsid w:val="00A4749F"/>
    <w:rsid w:val="00A5100F"/>
    <w:rsid w:val="00A54865"/>
    <w:rsid w:val="00A55793"/>
    <w:rsid w:val="00A55B55"/>
    <w:rsid w:val="00A55D01"/>
    <w:rsid w:val="00A57370"/>
    <w:rsid w:val="00A57F1D"/>
    <w:rsid w:val="00A60215"/>
    <w:rsid w:val="00A60464"/>
    <w:rsid w:val="00A60919"/>
    <w:rsid w:val="00A63073"/>
    <w:rsid w:val="00A64BB8"/>
    <w:rsid w:val="00A64D2E"/>
    <w:rsid w:val="00A651A4"/>
    <w:rsid w:val="00A65281"/>
    <w:rsid w:val="00A66209"/>
    <w:rsid w:val="00A66594"/>
    <w:rsid w:val="00A7050A"/>
    <w:rsid w:val="00A70CC7"/>
    <w:rsid w:val="00A715B3"/>
    <w:rsid w:val="00A7234E"/>
    <w:rsid w:val="00A72450"/>
    <w:rsid w:val="00A72727"/>
    <w:rsid w:val="00A73B36"/>
    <w:rsid w:val="00A74603"/>
    <w:rsid w:val="00A747E9"/>
    <w:rsid w:val="00A7611A"/>
    <w:rsid w:val="00A7689C"/>
    <w:rsid w:val="00A77968"/>
    <w:rsid w:val="00A80AA0"/>
    <w:rsid w:val="00A811AA"/>
    <w:rsid w:val="00A824F3"/>
    <w:rsid w:val="00A86092"/>
    <w:rsid w:val="00A86D37"/>
    <w:rsid w:val="00A8790C"/>
    <w:rsid w:val="00A879C7"/>
    <w:rsid w:val="00A9218B"/>
    <w:rsid w:val="00A93715"/>
    <w:rsid w:val="00A94377"/>
    <w:rsid w:val="00A9452F"/>
    <w:rsid w:val="00A95AF2"/>
    <w:rsid w:val="00A965F8"/>
    <w:rsid w:val="00A96788"/>
    <w:rsid w:val="00A968D8"/>
    <w:rsid w:val="00AA17B0"/>
    <w:rsid w:val="00AA254D"/>
    <w:rsid w:val="00AA2CEE"/>
    <w:rsid w:val="00AA303F"/>
    <w:rsid w:val="00AA546A"/>
    <w:rsid w:val="00AA738B"/>
    <w:rsid w:val="00AA79C4"/>
    <w:rsid w:val="00AA7ADC"/>
    <w:rsid w:val="00AA7B5D"/>
    <w:rsid w:val="00AA7F09"/>
    <w:rsid w:val="00AB0D95"/>
    <w:rsid w:val="00AB326E"/>
    <w:rsid w:val="00AB664F"/>
    <w:rsid w:val="00AB7EB1"/>
    <w:rsid w:val="00AD062D"/>
    <w:rsid w:val="00AD20FE"/>
    <w:rsid w:val="00AD26B3"/>
    <w:rsid w:val="00AD3017"/>
    <w:rsid w:val="00AD3529"/>
    <w:rsid w:val="00AD4415"/>
    <w:rsid w:val="00AD49DB"/>
    <w:rsid w:val="00AD4F45"/>
    <w:rsid w:val="00AD549C"/>
    <w:rsid w:val="00AD7A8E"/>
    <w:rsid w:val="00AD7E17"/>
    <w:rsid w:val="00AE3837"/>
    <w:rsid w:val="00AE49D4"/>
    <w:rsid w:val="00AE4B64"/>
    <w:rsid w:val="00AE5830"/>
    <w:rsid w:val="00AE6A67"/>
    <w:rsid w:val="00AE6F7F"/>
    <w:rsid w:val="00AE7090"/>
    <w:rsid w:val="00AE7738"/>
    <w:rsid w:val="00AE7AFB"/>
    <w:rsid w:val="00AF0138"/>
    <w:rsid w:val="00AF0B74"/>
    <w:rsid w:val="00AF0E3B"/>
    <w:rsid w:val="00AF1473"/>
    <w:rsid w:val="00AF14BF"/>
    <w:rsid w:val="00AF1626"/>
    <w:rsid w:val="00AF27F1"/>
    <w:rsid w:val="00AF5402"/>
    <w:rsid w:val="00AF5A25"/>
    <w:rsid w:val="00AF5ED1"/>
    <w:rsid w:val="00AF6290"/>
    <w:rsid w:val="00AF66FB"/>
    <w:rsid w:val="00B00F19"/>
    <w:rsid w:val="00B010F7"/>
    <w:rsid w:val="00B020E5"/>
    <w:rsid w:val="00B023F3"/>
    <w:rsid w:val="00B041C8"/>
    <w:rsid w:val="00B0567C"/>
    <w:rsid w:val="00B06940"/>
    <w:rsid w:val="00B0703F"/>
    <w:rsid w:val="00B07214"/>
    <w:rsid w:val="00B115BD"/>
    <w:rsid w:val="00B12823"/>
    <w:rsid w:val="00B142F5"/>
    <w:rsid w:val="00B17E25"/>
    <w:rsid w:val="00B2035B"/>
    <w:rsid w:val="00B20B8E"/>
    <w:rsid w:val="00B210BA"/>
    <w:rsid w:val="00B21CAE"/>
    <w:rsid w:val="00B2366C"/>
    <w:rsid w:val="00B24418"/>
    <w:rsid w:val="00B247C1"/>
    <w:rsid w:val="00B24B79"/>
    <w:rsid w:val="00B30C7A"/>
    <w:rsid w:val="00B3299C"/>
    <w:rsid w:val="00B34518"/>
    <w:rsid w:val="00B34F56"/>
    <w:rsid w:val="00B36CA1"/>
    <w:rsid w:val="00B36CB7"/>
    <w:rsid w:val="00B377AA"/>
    <w:rsid w:val="00B404CA"/>
    <w:rsid w:val="00B4141C"/>
    <w:rsid w:val="00B4220F"/>
    <w:rsid w:val="00B4264E"/>
    <w:rsid w:val="00B42740"/>
    <w:rsid w:val="00B43A17"/>
    <w:rsid w:val="00B45FFD"/>
    <w:rsid w:val="00B51C84"/>
    <w:rsid w:val="00B51F2D"/>
    <w:rsid w:val="00B52210"/>
    <w:rsid w:val="00B52728"/>
    <w:rsid w:val="00B52CC5"/>
    <w:rsid w:val="00B531F9"/>
    <w:rsid w:val="00B54E29"/>
    <w:rsid w:val="00B55919"/>
    <w:rsid w:val="00B56C55"/>
    <w:rsid w:val="00B576D7"/>
    <w:rsid w:val="00B61192"/>
    <w:rsid w:val="00B63756"/>
    <w:rsid w:val="00B6392A"/>
    <w:rsid w:val="00B64B5B"/>
    <w:rsid w:val="00B66425"/>
    <w:rsid w:val="00B6668A"/>
    <w:rsid w:val="00B67C8D"/>
    <w:rsid w:val="00B70B58"/>
    <w:rsid w:val="00B70B6D"/>
    <w:rsid w:val="00B71F1C"/>
    <w:rsid w:val="00B72BE9"/>
    <w:rsid w:val="00B74456"/>
    <w:rsid w:val="00B74F8E"/>
    <w:rsid w:val="00B7620B"/>
    <w:rsid w:val="00B765E3"/>
    <w:rsid w:val="00B76AC8"/>
    <w:rsid w:val="00B77038"/>
    <w:rsid w:val="00B80236"/>
    <w:rsid w:val="00B81C61"/>
    <w:rsid w:val="00B8229D"/>
    <w:rsid w:val="00B83033"/>
    <w:rsid w:val="00B8315B"/>
    <w:rsid w:val="00B83334"/>
    <w:rsid w:val="00B83967"/>
    <w:rsid w:val="00B84FAF"/>
    <w:rsid w:val="00B85D5A"/>
    <w:rsid w:val="00B901F2"/>
    <w:rsid w:val="00B9021F"/>
    <w:rsid w:val="00B91A46"/>
    <w:rsid w:val="00B936D0"/>
    <w:rsid w:val="00B9412B"/>
    <w:rsid w:val="00B9504E"/>
    <w:rsid w:val="00B9580F"/>
    <w:rsid w:val="00B95DF2"/>
    <w:rsid w:val="00BA22A9"/>
    <w:rsid w:val="00BA32B6"/>
    <w:rsid w:val="00BA34F7"/>
    <w:rsid w:val="00BB0229"/>
    <w:rsid w:val="00BB3551"/>
    <w:rsid w:val="00BB4162"/>
    <w:rsid w:val="00BB434B"/>
    <w:rsid w:val="00BB64E9"/>
    <w:rsid w:val="00BC170C"/>
    <w:rsid w:val="00BC1DC1"/>
    <w:rsid w:val="00BC2C4F"/>
    <w:rsid w:val="00BC315C"/>
    <w:rsid w:val="00BC3B23"/>
    <w:rsid w:val="00BC3B54"/>
    <w:rsid w:val="00BC52CC"/>
    <w:rsid w:val="00BC7EA0"/>
    <w:rsid w:val="00BD1339"/>
    <w:rsid w:val="00BD28BD"/>
    <w:rsid w:val="00BD32B4"/>
    <w:rsid w:val="00BD3B3F"/>
    <w:rsid w:val="00BD45C8"/>
    <w:rsid w:val="00BD4EFA"/>
    <w:rsid w:val="00BD5792"/>
    <w:rsid w:val="00BD59B1"/>
    <w:rsid w:val="00BD5A65"/>
    <w:rsid w:val="00BD7083"/>
    <w:rsid w:val="00BE00B4"/>
    <w:rsid w:val="00BE0F86"/>
    <w:rsid w:val="00BE6941"/>
    <w:rsid w:val="00BE70E4"/>
    <w:rsid w:val="00BF0ABA"/>
    <w:rsid w:val="00BF0FC2"/>
    <w:rsid w:val="00BF1402"/>
    <w:rsid w:val="00BF1CC0"/>
    <w:rsid w:val="00BF23B7"/>
    <w:rsid w:val="00BF5738"/>
    <w:rsid w:val="00BF73B7"/>
    <w:rsid w:val="00BF7A4E"/>
    <w:rsid w:val="00C02684"/>
    <w:rsid w:val="00C031C8"/>
    <w:rsid w:val="00C0403E"/>
    <w:rsid w:val="00C046DC"/>
    <w:rsid w:val="00C066A9"/>
    <w:rsid w:val="00C06EC1"/>
    <w:rsid w:val="00C070E3"/>
    <w:rsid w:val="00C075BA"/>
    <w:rsid w:val="00C10D55"/>
    <w:rsid w:val="00C11035"/>
    <w:rsid w:val="00C129CF"/>
    <w:rsid w:val="00C12F84"/>
    <w:rsid w:val="00C13B9B"/>
    <w:rsid w:val="00C14488"/>
    <w:rsid w:val="00C15CA2"/>
    <w:rsid w:val="00C161D8"/>
    <w:rsid w:val="00C16AB3"/>
    <w:rsid w:val="00C20562"/>
    <w:rsid w:val="00C21423"/>
    <w:rsid w:val="00C215A0"/>
    <w:rsid w:val="00C21787"/>
    <w:rsid w:val="00C248D7"/>
    <w:rsid w:val="00C32876"/>
    <w:rsid w:val="00C32BF0"/>
    <w:rsid w:val="00C330FC"/>
    <w:rsid w:val="00C34543"/>
    <w:rsid w:val="00C36721"/>
    <w:rsid w:val="00C37458"/>
    <w:rsid w:val="00C42092"/>
    <w:rsid w:val="00C42744"/>
    <w:rsid w:val="00C42E98"/>
    <w:rsid w:val="00C45018"/>
    <w:rsid w:val="00C47D26"/>
    <w:rsid w:val="00C502B5"/>
    <w:rsid w:val="00C5114F"/>
    <w:rsid w:val="00C521DD"/>
    <w:rsid w:val="00C53B41"/>
    <w:rsid w:val="00C545A4"/>
    <w:rsid w:val="00C551EE"/>
    <w:rsid w:val="00C57205"/>
    <w:rsid w:val="00C57A9B"/>
    <w:rsid w:val="00C623B5"/>
    <w:rsid w:val="00C65110"/>
    <w:rsid w:val="00C656F9"/>
    <w:rsid w:val="00C65A26"/>
    <w:rsid w:val="00C700DB"/>
    <w:rsid w:val="00C706A5"/>
    <w:rsid w:val="00C70992"/>
    <w:rsid w:val="00C717BE"/>
    <w:rsid w:val="00C72ED3"/>
    <w:rsid w:val="00C7323B"/>
    <w:rsid w:val="00C75E6A"/>
    <w:rsid w:val="00C76820"/>
    <w:rsid w:val="00C81995"/>
    <w:rsid w:val="00C81C65"/>
    <w:rsid w:val="00C82877"/>
    <w:rsid w:val="00C8301E"/>
    <w:rsid w:val="00C84D5A"/>
    <w:rsid w:val="00C86AE2"/>
    <w:rsid w:val="00C87BA0"/>
    <w:rsid w:val="00C87EF0"/>
    <w:rsid w:val="00C90679"/>
    <w:rsid w:val="00C91FA1"/>
    <w:rsid w:val="00C920D6"/>
    <w:rsid w:val="00C92131"/>
    <w:rsid w:val="00C9326D"/>
    <w:rsid w:val="00C93C19"/>
    <w:rsid w:val="00C94CC8"/>
    <w:rsid w:val="00C96E76"/>
    <w:rsid w:val="00CA03BE"/>
    <w:rsid w:val="00CA0822"/>
    <w:rsid w:val="00CA0DBA"/>
    <w:rsid w:val="00CA19D0"/>
    <w:rsid w:val="00CA2EBD"/>
    <w:rsid w:val="00CA34D7"/>
    <w:rsid w:val="00CA6A59"/>
    <w:rsid w:val="00CA6DAB"/>
    <w:rsid w:val="00CB0BD9"/>
    <w:rsid w:val="00CB1514"/>
    <w:rsid w:val="00CB1B49"/>
    <w:rsid w:val="00CB2551"/>
    <w:rsid w:val="00CB3900"/>
    <w:rsid w:val="00CB63FF"/>
    <w:rsid w:val="00CB7D85"/>
    <w:rsid w:val="00CC131D"/>
    <w:rsid w:val="00CC3AF8"/>
    <w:rsid w:val="00CC3B31"/>
    <w:rsid w:val="00CC3DA5"/>
    <w:rsid w:val="00CC5297"/>
    <w:rsid w:val="00CC631D"/>
    <w:rsid w:val="00CD241F"/>
    <w:rsid w:val="00CD3287"/>
    <w:rsid w:val="00CD35E4"/>
    <w:rsid w:val="00CD518B"/>
    <w:rsid w:val="00CD5271"/>
    <w:rsid w:val="00CD5308"/>
    <w:rsid w:val="00CE0A15"/>
    <w:rsid w:val="00CE17F7"/>
    <w:rsid w:val="00CE1A03"/>
    <w:rsid w:val="00CE2412"/>
    <w:rsid w:val="00CE2E9C"/>
    <w:rsid w:val="00CE3D08"/>
    <w:rsid w:val="00CE5526"/>
    <w:rsid w:val="00CE66DD"/>
    <w:rsid w:val="00CE792C"/>
    <w:rsid w:val="00CF03DE"/>
    <w:rsid w:val="00CF1F5F"/>
    <w:rsid w:val="00CF2FEE"/>
    <w:rsid w:val="00CF4225"/>
    <w:rsid w:val="00CF4935"/>
    <w:rsid w:val="00CF777A"/>
    <w:rsid w:val="00D01C9C"/>
    <w:rsid w:val="00D035C9"/>
    <w:rsid w:val="00D03E01"/>
    <w:rsid w:val="00D04ECE"/>
    <w:rsid w:val="00D05606"/>
    <w:rsid w:val="00D05DA5"/>
    <w:rsid w:val="00D07E46"/>
    <w:rsid w:val="00D10912"/>
    <w:rsid w:val="00D1244F"/>
    <w:rsid w:val="00D13BCC"/>
    <w:rsid w:val="00D13CFD"/>
    <w:rsid w:val="00D16466"/>
    <w:rsid w:val="00D16518"/>
    <w:rsid w:val="00D21686"/>
    <w:rsid w:val="00D21E0E"/>
    <w:rsid w:val="00D23235"/>
    <w:rsid w:val="00D2359F"/>
    <w:rsid w:val="00D24E33"/>
    <w:rsid w:val="00D25CD9"/>
    <w:rsid w:val="00D26966"/>
    <w:rsid w:val="00D30051"/>
    <w:rsid w:val="00D3015F"/>
    <w:rsid w:val="00D30C1D"/>
    <w:rsid w:val="00D30D4B"/>
    <w:rsid w:val="00D3176B"/>
    <w:rsid w:val="00D320E6"/>
    <w:rsid w:val="00D32BAA"/>
    <w:rsid w:val="00D33091"/>
    <w:rsid w:val="00D33372"/>
    <w:rsid w:val="00D35253"/>
    <w:rsid w:val="00D359FB"/>
    <w:rsid w:val="00D37552"/>
    <w:rsid w:val="00D37FB3"/>
    <w:rsid w:val="00D407E7"/>
    <w:rsid w:val="00D41D6F"/>
    <w:rsid w:val="00D42392"/>
    <w:rsid w:val="00D42EE4"/>
    <w:rsid w:val="00D43400"/>
    <w:rsid w:val="00D461D4"/>
    <w:rsid w:val="00D46658"/>
    <w:rsid w:val="00D47788"/>
    <w:rsid w:val="00D51A9E"/>
    <w:rsid w:val="00D51EFB"/>
    <w:rsid w:val="00D523E4"/>
    <w:rsid w:val="00D5252C"/>
    <w:rsid w:val="00D526E4"/>
    <w:rsid w:val="00D52EDC"/>
    <w:rsid w:val="00D54C24"/>
    <w:rsid w:val="00D54CCC"/>
    <w:rsid w:val="00D611D9"/>
    <w:rsid w:val="00D62785"/>
    <w:rsid w:val="00D62940"/>
    <w:rsid w:val="00D62A82"/>
    <w:rsid w:val="00D62FA3"/>
    <w:rsid w:val="00D637FB"/>
    <w:rsid w:val="00D65B40"/>
    <w:rsid w:val="00D66899"/>
    <w:rsid w:val="00D706C5"/>
    <w:rsid w:val="00D74198"/>
    <w:rsid w:val="00D767A1"/>
    <w:rsid w:val="00D76DFD"/>
    <w:rsid w:val="00D77303"/>
    <w:rsid w:val="00D80A64"/>
    <w:rsid w:val="00D8241E"/>
    <w:rsid w:val="00D834AA"/>
    <w:rsid w:val="00D83CEE"/>
    <w:rsid w:val="00D8502A"/>
    <w:rsid w:val="00D865C2"/>
    <w:rsid w:val="00D86D6A"/>
    <w:rsid w:val="00D87733"/>
    <w:rsid w:val="00D87EA6"/>
    <w:rsid w:val="00D9187A"/>
    <w:rsid w:val="00D9188D"/>
    <w:rsid w:val="00D92272"/>
    <w:rsid w:val="00D937D9"/>
    <w:rsid w:val="00D939EE"/>
    <w:rsid w:val="00D951B3"/>
    <w:rsid w:val="00D96977"/>
    <w:rsid w:val="00DA0307"/>
    <w:rsid w:val="00DA080E"/>
    <w:rsid w:val="00DA1D9C"/>
    <w:rsid w:val="00DA627B"/>
    <w:rsid w:val="00DA7631"/>
    <w:rsid w:val="00DB0FEC"/>
    <w:rsid w:val="00DB227D"/>
    <w:rsid w:val="00DB2BF5"/>
    <w:rsid w:val="00DB2CCF"/>
    <w:rsid w:val="00DB2E0C"/>
    <w:rsid w:val="00DB3186"/>
    <w:rsid w:val="00DB3195"/>
    <w:rsid w:val="00DB59FA"/>
    <w:rsid w:val="00DB6BE3"/>
    <w:rsid w:val="00DB6BE9"/>
    <w:rsid w:val="00DC0618"/>
    <w:rsid w:val="00DC1852"/>
    <w:rsid w:val="00DC1E8B"/>
    <w:rsid w:val="00DC3B9D"/>
    <w:rsid w:val="00DC3D19"/>
    <w:rsid w:val="00DC69E0"/>
    <w:rsid w:val="00DC7196"/>
    <w:rsid w:val="00DD1FF7"/>
    <w:rsid w:val="00DD4560"/>
    <w:rsid w:val="00DD5453"/>
    <w:rsid w:val="00DD6885"/>
    <w:rsid w:val="00DD75BF"/>
    <w:rsid w:val="00DD7E2B"/>
    <w:rsid w:val="00DE00B4"/>
    <w:rsid w:val="00DE0952"/>
    <w:rsid w:val="00DE0C6E"/>
    <w:rsid w:val="00DE28BF"/>
    <w:rsid w:val="00DE294B"/>
    <w:rsid w:val="00DE3BBC"/>
    <w:rsid w:val="00DE4148"/>
    <w:rsid w:val="00DE46D7"/>
    <w:rsid w:val="00DE5982"/>
    <w:rsid w:val="00DE5BAC"/>
    <w:rsid w:val="00DE5DC9"/>
    <w:rsid w:val="00DE60EA"/>
    <w:rsid w:val="00DE61F2"/>
    <w:rsid w:val="00DE7074"/>
    <w:rsid w:val="00DE7F8A"/>
    <w:rsid w:val="00DF046F"/>
    <w:rsid w:val="00DF0531"/>
    <w:rsid w:val="00DF0549"/>
    <w:rsid w:val="00DF2124"/>
    <w:rsid w:val="00DF29BE"/>
    <w:rsid w:val="00DF3326"/>
    <w:rsid w:val="00DF4346"/>
    <w:rsid w:val="00DF4363"/>
    <w:rsid w:val="00DF6C95"/>
    <w:rsid w:val="00E00654"/>
    <w:rsid w:val="00E02EB3"/>
    <w:rsid w:val="00E030D2"/>
    <w:rsid w:val="00E04022"/>
    <w:rsid w:val="00E06CC3"/>
    <w:rsid w:val="00E07C7C"/>
    <w:rsid w:val="00E11EE5"/>
    <w:rsid w:val="00E138D9"/>
    <w:rsid w:val="00E14180"/>
    <w:rsid w:val="00E15683"/>
    <w:rsid w:val="00E176CF"/>
    <w:rsid w:val="00E20606"/>
    <w:rsid w:val="00E21AB9"/>
    <w:rsid w:val="00E2452B"/>
    <w:rsid w:val="00E24901"/>
    <w:rsid w:val="00E25612"/>
    <w:rsid w:val="00E25CC6"/>
    <w:rsid w:val="00E26600"/>
    <w:rsid w:val="00E26891"/>
    <w:rsid w:val="00E275BC"/>
    <w:rsid w:val="00E305FA"/>
    <w:rsid w:val="00E3117D"/>
    <w:rsid w:val="00E317AC"/>
    <w:rsid w:val="00E31F8E"/>
    <w:rsid w:val="00E32134"/>
    <w:rsid w:val="00E3289C"/>
    <w:rsid w:val="00E35FF7"/>
    <w:rsid w:val="00E37F6C"/>
    <w:rsid w:val="00E43440"/>
    <w:rsid w:val="00E44003"/>
    <w:rsid w:val="00E450BA"/>
    <w:rsid w:val="00E47552"/>
    <w:rsid w:val="00E512ED"/>
    <w:rsid w:val="00E52498"/>
    <w:rsid w:val="00E53809"/>
    <w:rsid w:val="00E546C0"/>
    <w:rsid w:val="00E5783B"/>
    <w:rsid w:val="00E57DE8"/>
    <w:rsid w:val="00E613EE"/>
    <w:rsid w:val="00E629A7"/>
    <w:rsid w:val="00E646F0"/>
    <w:rsid w:val="00E700DA"/>
    <w:rsid w:val="00E7707E"/>
    <w:rsid w:val="00E772A0"/>
    <w:rsid w:val="00E8181D"/>
    <w:rsid w:val="00E81CE2"/>
    <w:rsid w:val="00E830E2"/>
    <w:rsid w:val="00E84927"/>
    <w:rsid w:val="00E84A0D"/>
    <w:rsid w:val="00E8603E"/>
    <w:rsid w:val="00E860E7"/>
    <w:rsid w:val="00E86F66"/>
    <w:rsid w:val="00E90E5D"/>
    <w:rsid w:val="00E9184C"/>
    <w:rsid w:val="00E930CD"/>
    <w:rsid w:val="00E94334"/>
    <w:rsid w:val="00E95EA1"/>
    <w:rsid w:val="00E96766"/>
    <w:rsid w:val="00E971C7"/>
    <w:rsid w:val="00E97593"/>
    <w:rsid w:val="00EA0B50"/>
    <w:rsid w:val="00EA1898"/>
    <w:rsid w:val="00EA1BA2"/>
    <w:rsid w:val="00EA38E7"/>
    <w:rsid w:val="00EA3EC9"/>
    <w:rsid w:val="00EA5078"/>
    <w:rsid w:val="00EB3311"/>
    <w:rsid w:val="00EB49E7"/>
    <w:rsid w:val="00EB561D"/>
    <w:rsid w:val="00EB59BF"/>
    <w:rsid w:val="00EB6DEE"/>
    <w:rsid w:val="00EB6E17"/>
    <w:rsid w:val="00EC065C"/>
    <w:rsid w:val="00EC0D61"/>
    <w:rsid w:val="00EC0EE2"/>
    <w:rsid w:val="00EC1631"/>
    <w:rsid w:val="00EC19AB"/>
    <w:rsid w:val="00EC3737"/>
    <w:rsid w:val="00EC5876"/>
    <w:rsid w:val="00EC58B5"/>
    <w:rsid w:val="00EC7EF7"/>
    <w:rsid w:val="00ED297E"/>
    <w:rsid w:val="00ED3439"/>
    <w:rsid w:val="00ED42D2"/>
    <w:rsid w:val="00ED459D"/>
    <w:rsid w:val="00ED48FA"/>
    <w:rsid w:val="00ED6FA9"/>
    <w:rsid w:val="00ED7939"/>
    <w:rsid w:val="00EE082A"/>
    <w:rsid w:val="00EE1DCD"/>
    <w:rsid w:val="00EE3484"/>
    <w:rsid w:val="00EE5028"/>
    <w:rsid w:val="00EE63F2"/>
    <w:rsid w:val="00EE7148"/>
    <w:rsid w:val="00EE776F"/>
    <w:rsid w:val="00EE7DE9"/>
    <w:rsid w:val="00EF1928"/>
    <w:rsid w:val="00EF196B"/>
    <w:rsid w:val="00EF1AE6"/>
    <w:rsid w:val="00EF3D2E"/>
    <w:rsid w:val="00EF5262"/>
    <w:rsid w:val="00EF561B"/>
    <w:rsid w:val="00EF6C9F"/>
    <w:rsid w:val="00EF772C"/>
    <w:rsid w:val="00EF7FAD"/>
    <w:rsid w:val="00F02649"/>
    <w:rsid w:val="00F028CA"/>
    <w:rsid w:val="00F033C6"/>
    <w:rsid w:val="00F037E3"/>
    <w:rsid w:val="00F039F0"/>
    <w:rsid w:val="00F0467C"/>
    <w:rsid w:val="00F05A42"/>
    <w:rsid w:val="00F06067"/>
    <w:rsid w:val="00F06622"/>
    <w:rsid w:val="00F06A52"/>
    <w:rsid w:val="00F07239"/>
    <w:rsid w:val="00F117F7"/>
    <w:rsid w:val="00F120E4"/>
    <w:rsid w:val="00F136B4"/>
    <w:rsid w:val="00F13870"/>
    <w:rsid w:val="00F14D27"/>
    <w:rsid w:val="00F15089"/>
    <w:rsid w:val="00F155AA"/>
    <w:rsid w:val="00F160D9"/>
    <w:rsid w:val="00F16808"/>
    <w:rsid w:val="00F215EF"/>
    <w:rsid w:val="00F226A6"/>
    <w:rsid w:val="00F23B13"/>
    <w:rsid w:val="00F23B7B"/>
    <w:rsid w:val="00F260E5"/>
    <w:rsid w:val="00F26B68"/>
    <w:rsid w:val="00F30391"/>
    <w:rsid w:val="00F31DCD"/>
    <w:rsid w:val="00F32935"/>
    <w:rsid w:val="00F33AA7"/>
    <w:rsid w:val="00F33D0A"/>
    <w:rsid w:val="00F33FF3"/>
    <w:rsid w:val="00F35289"/>
    <w:rsid w:val="00F36906"/>
    <w:rsid w:val="00F37372"/>
    <w:rsid w:val="00F40D6A"/>
    <w:rsid w:val="00F40D74"/>
    <w:rsid w:val="00F42C11"/>
    <w:rsid w:val="00F46B6C"/>
    <w:rsid w:val="00F46EE9"/>
    <w:rsid w:val="00F50105"/>
    <w:rsid w:val="00F56DFB"/>
    <w:rsid w:val="00F57080"/>
    <w:rsid w:val="00F6011B"/>
    <w:rsid w:val="00F60E42"/>
    <w:rsid w:val="00F62479"/>
    <w:rsid w:val="00F6332A"/>
    <w:rsid w:val="00F6348F"/>
    <w:rsid w:val="00F63FA8"/>
    <w:rsid w:val="00F66767"/>
    <w:rsid w:val="00F66D32"/>
    <w:rsid w:val="00F675A1"/>
    <w:rsid w:val="00F70850"/>
    <w:rsid w:val="00F71EBA"/>
    <w:rsid w:val="00F720A6"/>
    <w:rsid w:val="00F7362B"/>
    <w:rsid w:val="00F73906"/>
    <w:rsid w:val="00F7650B"/>
    <w:rsid w:val="00F76EC6"/>
    <w:rsid w:val="00F802E8"/>
    <w:rsid w:val="00F81AF5"/>
    <w:rsid w:val="00F828E0"/>
    <w:rsid w:val="00F82EA3"/>
    <w:rsid w:val="00F8595B"/>
    <w:rsid w:val="00F86093"/>
    <w:rsid w:val="00F8632E"/>
    <w:rsid w:val="00F86D8E"/>
    <w:rsid w:val="00F903CA"/>
    <w:rsid w:val="00F90489"/>
    <w:rsid w:val="00F90D6A"/>
    <w:rsid w:val="00F91235"/>
    <w:rsid w:val="00F917C0"/>
    <w:rsid w:val="00F919B8"/>
    <w:rsid w:val="00F91C92"/>
    <w:rsid w:val="00F927AF"/>
    <w:rsid w:val="00F92BD7"/>
    <w:rsid w:val="00F933C0"/>
    <w:rsid w:val="00F964F3"/>
    <w:rsid w:val="00F96DFE"/>
    <w:rsid w:val="00F9749D"/>
    <w:rsid w:val="00FA0255"/>
    <w:rsid w:val="00FA196C"/>
    <w:rsid w:val="00FA3C4D"/>
    <w:rsid w:val="00FA478D"/>
    <w:rsid w:val="00FA5426"/>
    <w:rsid w:val="00FA5BC5"/>
    <w:rsid w:val="00FA6A14"/>
    <w:rsid w:val="00FB0FA9"/>
    <w:rsid w:val="00FB299D"/>
    <w:rsid w:val="00FB2BB3"/>
    <w:rsid w:val="00FB4A8D"/>
    <w:rsid w:val="00FB4E2E"/>
    <w:rsid w:val="00FB6737"/>
    <w:rsid w:val="00FB6EED"/>
    <w:rsid w:val="00FB7F0B"/>
    <w:rsid w:val="00FC1CF3"/>
    <w:rsid w:val="00FC217C"/>
    <w:rsid w:val="00FC37EB"/>
    <w:rsid w:val="00FC39C1"/>
    <w:rsid w:val="00FC421B"/>
    <w:rsid w:val="00FC52BD"/>
    <w:rsid w:val="00FC56BA"/>
    <w:rsid w:val="00FC7348"/>
    <w:rsid w:val="00FC748C"/>
    <w:rsid w:val="00FD118A"/>
    <w:rsid w:val="00FD1391"/>
    <w:rsid w:val="00FD1907"/>
    <w:rsid w:val="00FD1C1A"/>
    <w:rsid w:val="00FD4716"/>
    <w:rsid w:val="00FD578B"/>
    <w:rsid w:val="00FD7737"/>
    <w:rsid w:val="00FE2C37"/>
    <w:rsid w:val="00FE3D41"/>
    <w:rsid w:val="00FE5018"/>
    <w:rsid w:val="00FF07B6"/>
    <w:rsid w:val="00FF0A25"/>
    <w:rsid w:val="00FF258E"/>
    <w:rsid w:val="00FF435E"/>
    <w:rsid w:val="00FF5639"/>
    <w:rsid w:val="00FF58D1"/>
    <w:rsid w:val="00FF5AC5"/>
    <w:rsid w:val="00FF6A23"/>
    <w:rsid w:val="00FF7DF3"/>
    <w:rsid w:val="00FF7E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744C32"/>
  <w14:defaultImageDpi w14:val="300"/>
  <w15:docId w15:val="{03226DCC-29E8-4CD3-A397-DB5BFEB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D3"/>
    <w:rPr>
      <w:rFonts w:ascii="Times New Roman" w:eastAsia="Times New Roman" w:hAnsi="Times New Roman" w:cs="Times New Roman"/>
      <w:sz w:val="20"/>
      <w:szCs w:val="20"/>
    </w:rPr>
  </w:style>
  <w:style w:type="paragraph" w:styleId="Heading1">
    <w:name w:val="heading 1"/>
    <w:basedOn w:val="Normal"/>
    <w:link w:val="Heading1Char"/>
    <w:uiPriority w:val="9"/>
    <w:qFormat/>
    <w:rsid w:val="00212242"/>
    <w:pPr>
      <w:spacing w:before="100" w:beforeAutospacing="1" w:after="100" w:afterAutospacing="1"/>
      <w:outlineLvl w:val="0"/>
    </w:pPr>
    <w:rPr>
      <w:rFonts w:ascii="Calibri" w:eastAsiaTheme="minorHAnsi" w:hAnsi="Calibri" w:cs="Calibri"/>
      <w:b/>
      <w:bCs/>
      <w:kern w:val="36"/>
      <w:sz w:val="48"/>
      <w:szCs w:val="48"/>
      <w:lang w:eastAsia="en-GB"/>
    </w:rPr>
  </w:style>
  <w:style w:type="paragraph" w:styleId="Heading2">
    <w:name w:val="heading 2"/>
    <w:basedOn w:val="Normal"/>
    <w:next w:val="Normal"/>
    <w:link w:val="Heading2Char"/>
    <w:uiPriority w:val="9"/>
    <w:semiHidden/>
    <w:unhideWhenUsed/>
    <w:qFormat/>
    <w:rsid w:val="0021579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D35E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16C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07D3"/>
    <w:rPr>
      <w:rFonts w:ascii="Calibri" w:eastAsia="Calibri" w:hAnsi="Calibri"/>
      <w:sz w:val="22"/>
      <w:szCs w:val="21"/>
    </w:rPr>
  </w:style>
  <w:style w:type="character" w:customStyle="1" w:styleId="PlainTextChar">
    <w:name w:val="Plain Text Char"/>
    <w:basedOn w:val="DefaultParagraphFont"/>
    <w:link w:val="PlainText"/>
    <w:uiPriority w:val="99"/>
    <w:rsid w:val="001507D3"/>
    <w:rPr>
      <w:rFonts w:ascii="Calibri" w:eastAsia="Calibri" w:hAnsi="Calibri" w:cs="Times New Roman"/>
      <w:sz w:val="22"/>
      <w:szCs w:val="21"/>
    </w:rPr>
  </w:style>
  <w:style w:type="paragraph" w:styleId="BodyText">
    <w:name w:val="Body Text"/>
    <w:basedOn w:val="Normal"/>
    <w:link w:val="BodyTextChar"/>
    <w:rsid w:val="004C7084"/>
    <w:rPr>
      <w:b/>
      <w:sz w:val="28"/>
      <w:lang w:val="en-US"/>
    </w:rPr>
  </w:style>
  <w:style w:type="character" w:customStyle="1" w:styleId="BodyTextChar">
    <w:name w:val="Body Text Char"/>
    <w:basedOn w:val="DefaultParagraphFont"/>
    <w:link w:val="BodyText"/>
    <w:rsid w:val="004C7084"/>
    <w:rPr>
      <w:rFonts w:ascii="Times New Roman" w:eastAsia="Times New Roman" w:hAnsi="Times New Roman" w:cs="Times New Roman"/>
      <w:b/>
      <w:sz w:val="28"/>
      <w:szCs w:val="20"/>
      <w:lang w:val="en-US"/>
    </w:rPr>
  </w:style>
  <w:style w:type="paragraph" w:styleId="ListParagraph">
    <w:name w:val="List Paragraph"/>
    <w:basedOn w:val="Normal"/>
    <w:uiPriority w:val="34"/>
    <w:qFormat/>
    <w:rsid w:val="00715719"/>
    <w:pPr>
      <w:ind w:left="720"/>
      <w:contextualSpacing/>
    </w:pPr>
  </w:style>
  <w:style w:type="character" w:styleId="Hyperlink">
    <w:name w:val="Hyperlink"/>
    <w:basedOn w:val="DefaultParagraphFont"/>
    <w:uiPriority w:val="99"/>
    <w:unhideWhenUsed/>
    <w:rsid w:val="00E512ED"/>
    <w:rPr>
      <w:color w:val="0000FF" w:themeColor="hyperlink"/>
      <w:u w:val="single"/>
    </w:rPr>
  </w:style>
  <w:style w:type="character" w:styleId="UnresolvedMention">
    <w:name w:val="Unresolved Mention"/>
    <w:basedOn w:val="DefaultParagraphFont"/>
    <w:uiPriority w:val="99"/>
    <w:semiHidden/>
    <w:unhideWhenUsed/>
    <w:rsid w:val="00E512ED"/>
    <w:rPr>
      <w:color w:val="605E5C"/>
      <w:shd w:val="clear" w:color="auto" w:fill="E1DFDD"/>
    </w:rPr>
  </w:style>
  <w:style w:type="paragraph" w:styleId="Header">
    <w:name w:val="header"/>
    <w:basedOn w:val="Normal"/>
    <w:link w:val="HeaderChar"/>
    <w:uiPriority w:val="99"/>
    <w:unhideWhenUsed/>
    <w:rsid w:val="005515A9"/>
    <w:pPr>
      <w:tabs>
        <w:tab w:val="center" w:pos="4513"/>
        <w:tab w:val="right" w:pos="9026"/>
      </w:tabs>
    </w:pPr>
  </w:style>
  <w:style w:type="character" w:customStyle="1" w:styleId="HeaderChar">
    <w:name w:val="Header Char"/>
    <w:basedOn w:val="DefaultParagraphFont"/>
    <w:link w:val="Header"/>
    <w:uiPriority w:val="99"/>
    <w:rsid w:val="005515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515A9"/>
    <w:pPr>
      <w:tabs>
        <w:tab w:val="center" w:pos="4513"/>
        <w:tab w:val="right" w:pos="9026"/>
      </w:tabs>
    </w:pPr>
  </w:style>
  <w:style w:type="character" w:customStyle="1" w:styleId="FooterChar">
    <w:name w:val="Footer Char"/>
    <w:basedOn w:val="DefaultParagraphFont"/>
    <w:link w:val="Footer"/>
    <w:uiPriority w:val="99"/>
    <w:rsid w:val="005515A9"/>
    <w:rPr>
      <w:rFonts w:ascii="Times New Roman" w:eastAsia="Times New Roman" w:hAnsi="Times New Roman" w:cs="Times New Roman"/>
      <w:sz w:val="20"/>
      <w:szCs w:val="20"/>
    </w:rPr>
  </w:style>
  <w:style w:type="character" w:styleId="Strong">
    <w:name w:val="Strong"/>
    <w:basedOn w:val="DefaultParagraphFont"/>
    <w:uiPriority w:val="22"/>
    <w:qFormat/>
    <w:rsid w:val="00EC58B5"/>
    <w:rPr>
      <w:b/>
      <w:bCs/>
    </w:rPr>
  </w:style>
  <w:style w:type="character" w:customStyle="1" w:styleId="casenumber">
    <w:name w:val="casenumber"/>
    <w:basedOn w:val="DefaultParagraphFont"/>
    <w:rsid w:val="005A51DE"/>
  </w:style>
  <w:style w:type="paragraph" w:styleId="BalloonText">
    <w:name w:val="Balloon Text"/>
    <w:basedOn w:val="Normal"/>
    <w:link w:val="BalloonTextChar"/>
    <w:uiPriority w:val="99"/>
    <w:semiHidden/>
    <w:unhideWhenUsed/>
    <w:rsid w:val="001813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333"/>
    <w:rPr>
      <w:rFonts w:ascii="Segoe UI" w:eastAsia="Times New Roman" w:hAnsi="Segoe UI" w:cs="Segoe UI"/>
      <w:sz w:val="18"/>
      <w:szCs w:val="18"/>
    </w:rPr>
  </w:style>
  <w:style w:type="paragraph" w:styleId="NormalWeb">
    <w:name w:val="Normal (Web)"/>
    <w:basedOn w:val="Normal"/>
    <w:uiPriority w:val="99"/>
    <w:unhideWhenUsed/>
    <w:rsid w:val="00F05A42"/>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F05A42"/>
    <w:rPr>
      <w:rFonts w:ascii="Calibri" w:eastAsiaTheme="minorHAnsi" w:hAnsi="Calibri" w:cs="Calibri"/>
      <w:sz w:val="22"/>
      <w:szCs w:val="22"/>
      <w:lang w:eastAsia="en-GB"/>
    </w:rPr>
  </w:style>
  <w:style w:type="character" w:customStyle="1" w:styleId="Heading1Char">
    <w:name w:val="Heading 1 Char"/>
    <w:basedOn w:val="DefaultParagraphFont"/>
    <w:link w:val="Heading1"/>
    <w:uiPriority w:val="9"/>
    <w:rsid w:val="00212242"/>
    <w:rPr>
      <w:rFonts w:ascii="Calibri" w:eastAsiaTheme="minorHAnsi" w:hAnsi="Calibri" w:cs="Calibri"/>
      <w:b/>
      <w:bCs/>
      <w:kern w:val="36"/>
      <w:sz w:val="48"/>
      <w:szCs w:val="48"/>
      <w:lang w:eastAsia="en-GB"/>
    </w:rPr>
  </w:style>
  <w:style w:type="character" w:customStyle="1" w:styleId="Heading3Char">
    <w:name w:val="Heading 3 Char"/>
    <w:basedOn w:val="DefaultParagraphFont"/>
    <w:link w:val="Heading3"/>
    <w:uiPriority w:val="9"/>
    <w:semiHidden/>
    <w:rsid w:val="00CD35E4"/>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416C6B"/>
    <w:rPr>
      <w:rFonts w:asciiTheme="majorHAnsi" w:eastAsiaTheme="majorEastAsia" w:hAnsiTheme="majorHAnsi" w:cstheme="majorBidi"/>
      <w:i/>
      <w:iCs/>
      <w:color w:val="365F91" w:themeColor="accent1" w:themeShade="BF"/>
      <w:sz w:val="20"/>
      <w:szCs w:val="20"/>
    </w:rPr>
  </w:style>
  <w:style w:type="table" w:styleId="TableGrid">
    <w:name w:val="Table Grid"/>
    <w:basedOn w:val="TableNormal"/>
    <w:uiPriority w:val="39"/>
    <w:rsid w:val="00FC37E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80BC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hascontent">
    <w:name w:val="x_hascontent"/>
    <w:basedOn w:val="Normal"/>
    <w:uiPriority w:val="99"/>
    <w:semiHidden/>
    <w:rsid w:val="00214978"/>
    <w:pPr>
      <w:spacing w:before="100" w:beforeAutospacing="1" w:after="100" w:afterAutospacing="1"/>
    </w:pPr>
    <w:rPr>
      <w:rFonts w:ascii="Calibri" w:eastAsiaTheme="minorHAnsi" w:hAnsi="Calibri" w:cs="Calibri"/>
      <w:sz w:val="22"/>
      <w:szCs w:val="22"/>
      <w:lang w:eastAsia="en-GB"/>
    </w:rPr>
  </w:style>
  <w:style w:type="character" w:customStyle="1" w:styleId="xmsohyperlink">
    <w:name w:val="x_msohyperlink"/>
    <w:basedOn w:val="DefaultParagraphFont"/>
    <w:rsid w:val="00214978"/>
    <w:rPr>
      <w:color w:val="0563C1"/>
      <w:u w:val="single"/>
    </w:rPr>
  </w:style>
  <w:style w:type="character" w:customStyle="1" w:styleId="xmsosmartlink">
    <w:name w:val="x_msosmartlink"/>
    <w:basedOn w:val="DefaultParagraphFont"/>
    <w:rsid w:val="00214978"/>
    <w:rPr>
      <w:color w:val="0000FF"/>
      <w:u w:val="single"/>
      <w:shd w:val="clear" w:color="auto" w:fill="F3F2F1"/>
    </w:rPr>
  </w:style>
  <w:style w:type="paragraph" w:customStyle="1" w:styleId="xxmsonormal">
    <w:name w:val="x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msonormal0">
    <w:name w:val="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reporttext">
    <w:name w:val="reporttext"/>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xmsonormal0">
    <w:name w:val="xxmsonormal0"/>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character" w:customStyle="1" w:styleId="apple-converted-space">
    <w:name w:val="apple-converted-space"/>
    <w:basedOn w:val="DefaultParagraphFont"/>
    <w:rsid w:val="00D16466"/>
  </w:style>
  <w:style w:type="paragraph" w:customStyle="1" w:styleId="paragraph">
    <w:name w:val="paragraph"/>
    <w:basedOn w:val="Normal"/>
    <w:rsid w:val="00EC7EF7"/>
    <w:pPr>
      <w:spacing w:before="100" w:beforeAutospacing="1" w:after="100" w:afterAutospacing="1"/>
    </w:pPr>
    <w:rPr>
      <w:sz w:val="24"/>
      <w:szCs w:val="24"/>
      <w:lang w:eastAsia="en-GB"/>
    </w:rPr>
  </w:style>
  <w:style w:type="paragraph" w:customStyle="1" w:styleId="body">
    <w:name w:val="body"/>
    <w:basedOn w:val="Normal"/>
    <w:uiPriority w:val="99"/>
    <w:semiHidden/>
    <w:rsid w:val="00B72BE9"/>
    <w:pPr>
      <w:spacing w:before="100" w:beforeAutospacing="1" w:after="100" w:afterAutospacing="1"/>
    </w:pPr>
    <w:rPr>
      <w:rFonts w:ascii="Calibri" w:eastAsiaTheme="minorHAnsi" w:hAnsi="Calibri" w:cs="Calibri"/>
      <w:sz w:val="22"/>
      <w:szCs w:val="22"/>
      <w:lang w:eastAsia="en-GB"/>
    </w:rPr>
  </w:style>
  <w:style w:type="paragraph" w:customStyle="1" w:styleId="xreporttext">
    <w:name w:val="xreporttext"/>
    <w:basedOn w:val="Normal"/>
    <w:uiPriority w:val="99"/>
    <w:semiHidden/>
    <w:rsid w:val="00F90489"/>
    <w:pPr>
      <w:spacing w:before="100" w:beforeAutospacing="1" w:after="100" w:afterAutospacing="1"/>
    </w:pPr>
    <w:rPr>
      <w:rFonts w:ascii="Calibri" w:eastAsiaTheme="minorHAnsi" w:hAnsi="Calibri" w:cs="Calibri"/>
      <w:sz w:val="22"/>
      <w:szCs w:val="22"/>
      <w:lang w:eastAsia="en-GB"/>
    </w:rPr>
  </w:style>
  <w:style w:type="paragraph" w:styleId="Title">
    <w:name w:val="Title"/>
    <w:basedOn w:val="Normal"/>
    <w:link w:val="TitleChar"/>
    <w:qFormat/>
    <w:rsid w:val="00B4264E"/>
    <w:pPr>
      <w:jc w:val="center"/>
    </w:pPr>
    <w:rPr>
      <w:b/>
      <w:sz w:val="56"/>
      <w:lang w:val="en-US"/>
    </w:rPr>
  </w:style>
  <w:style w:type="character" w:customStyle="1" w:styleId="TitleChar">
    <w:name w:val="Title Char"/>
    <w:basedOn w:val="DefaultParagraphFont"/>
    <w:link w:val="Title"/>
    <w:rsid w:val="00B4264E"/>
    <w:rPr>
      <w:rFonts w:ascii="Times New Roman" w:eastAsia="Times New Roman" w:hAnsi="Times New Roman" w:cs="Times New Roman"/>
      <w:b/>
      <w:sz w:val="56"/>
      <w:szCs w:val="20"/>
      <w:lang w:val="en-US"/>
    </w:rPr>
  </w:style>
  <w:style w:type="paragraph" w:styleId="Quote">
    <w:name w:val="Quote"/>
    <w:basedOn w:val="Normal"/>
    <w:next w:val="Normal"/>
    <w:link w:val="QuoteChar"/>
    <w:uiPriority w:val="29"/>
    <w:qFormat/>
    <w:rsid w:val="007A1859"/>
    <w:rPr>
      <w:rFonts w:asciiTheme="majorHAnsi" w:eastAsiaTheme="majorEastAsia" w:hAnsiTheme="majorHAnsi" w:cstheme="majorBidi"/>
      <w:i/>
      <w:iCs/>
      <w:color w:val="5A5A5A" w:themeColor="text1" w:themeTint="A5"/>
      <w:sz w:val="24"/>
      <w:szCs w:val="24"/>
      <w:lang w:eastAsia="en-GB"/>
    </w:rPr>
  </w:style>
  <w:style w:type="character" w:customStyle="1" w:styleId="QuoteChar">
    <w:name w:val="Quote Char"/>
    <w:basedOn w:val="DefaultParagraphFont"/>
    <w:link w:val="Quote"/>
    <w:uiPriority w:val="29"/>
    <w:rsid w:val="007A1859"/>
    <w:rPr>
      <w:rFonts w:asciiTheme="majorHAnsi" w:eastAsiaTheme="majorEastAsia" w:hAnsiTheme="majorHAnsi" w:cstheme="majorBidi"/>
      <w:i/>
      <w:iCs/>
      <w:color w:val="5A5A5A" w:themeColor="text1" w:themeTint="A5"/>
      <w:lang w:eastAsia="en-GB"/>
    </w:rPr>
  </w:style>
  <w:style w:type="character" w:customStyle="1" w:styleId="Heading2Char">
    <w:name w:val="Heading 2 Char"/>
    <w:basedOn w:val="DefaultParagraphFont"/>
    <w:link w:val="Heading2"/>
    <w:uiPriority w:val="9"/>
    <w:semiHidden/>
    <w:rsid w:val="0021579F"/>
    <w:rPr>
      <w:rFonts w:asciiTheme="majorHAnsi" w:eastAsiaTheme="majorEastAsia" w:hAnsiTheme="majorHAnsi" w:cstheme="majorBidi"/>
      <w:color w:val="365F91" w:themeColor="accent1" w:themeShade="BF"/>
      <w:sz w:val="26"/>
      <w:szCs w:val="26"/>
    </w:rPr>
  </w:style>
  <w:style w:type="character" w:customStyle="1" w:styleId="eop">
    <w:name w:val="eop"/>
    <w:basedOn w:val="DefaultParagraphFont"/>
    <w:rsid w:val="0021579F"/>
  </w:style>
  <w:style w:type="character" w:customStyle="1" w:styleId="normaltextrun">
    <w:name w:val="normaltextrun"/>
    <w:basedOn w:val="DefaultParagraphFont"/>
    <w:rsid w:val="00215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88284">
      <w:bodyDiv w:val="1"/>
      <w:marLeft w:val="0"/>
      <w:marRight w:val="0"/>
      <w:marTop w:val="0"/>
      <w:marBottom w:val="0"/>
      <w:divBdr>
        <w:top w:val="none" w:sz="0" w:space="0" w:color="auto"/>
        <w:left w:val="none" w:sz="0" w:space="0" w:color="auto"/>
        <w:bottom w:val="none" w:sz="0" w:space="0" w:color="auto"/>
        <w:right w:val="none" w:sz="0" w:space="0" w:color="auto"/>
      </w:divBdr>
    </w:div>
    <w:div w:id="192813001">
      <w:bodyDiv w:val="1"/>
      <w:marLeft w:val="0"/>
      <w:marRight w:val="0"/>
      <w:marTop w:val="0"/>
      <w:marBottom w:val="0"/>
      <w:divBdr>
        <w:top w:val="none" w:sz="0" w:space="0" w:color="auto"/>
        <w:left w:val="none" w:sz="0" w:space="0" w:color="auto"/>
        <w:bottom w:val="none" w:sz="0" w:space="0" w:color="auto"/>
        <w:right w:val="none" w:sz="0" w:space="0" w:color="auto"/>
      </w:divBdr>
    </w:div>
    <w:div w:id="225340403">
      <w:bodyDiv w:val="1"/>
      <w:marLeft w:val="0"/>
      <w:marRight w:val="0"/>
      <w:marTop w:val="0"/>
      <w:marBottom w:val="0"/>
      <w:divBdr>
        <w:top w:val="none" w:sz="0" w:space="0" w:color="auto"/>
        <w:left w:val="none" w:sz="0" w:space="0" w:color="auto"/>
        <w:bottom w:val="none" w:sz="0" w:space="0" w:color="auto"/>
        <w:right w:val="none" w:sz="0" w:space="0" w:color="auto"/>
      </w:divBdr>
    </w:div>
    <w:div w:id="256135991">
      <w:bodyDiv w:val="1"/>
      <w:marLeft w:val="0"/>
      <w:marRight w:val="0"/>
      <w:marTop w:val="0"/>
      <w:marBottom w:val="0"/>
      <w:divBdr>
        <w:top w:val="none" w:sz="0" w:space="0" w:color="auto"/>
        <w:left w:val="none" w:sz="0" w:space="0" w:color="auto"/>
        <w:bottom w:val="none" w:sz="0" w:space="0" w:color="auto"/>
        <w:right w:val="none" w:sz="0" w:space="0" w:color="auto"/>
      </w:divBdr>
    </w:div>
    <w:div w:id="373578224">
      <w:bodyDiv w:val="1"/>
      <w:marLeft w:val="0"/>
      <w:marRight w:val="0"/>
      <w:marTop w:val="0"/>
      <w:marBottom w:val="0"/>
      <w:divBdr>
        <w:top w:val="none" w:sz="0" w:space="0" w:color="auto"/>
        <w:left w:val="none" w:sz="0" w:space="0" w:color="auto"/>
        <w:bottom w:val="none" w:sz="0" w:space="0" w:color="auto"/>
        <w:right w:val="none" w:sz="0" w:space="0" w:color="auto"/>
      </w:divBdr>
    </w:div>
    <w:div w:id="396900419">
      <w:bodyDiv w:val="1"/>
      <w:marLeft w:val="0"/>
      <w:marRight w:val="0"/>
      <w:marTop w:val="0"/>
      <w:marBottom w:val="0"/>
      <w:divBdr>
        <w:top w:val="none" w:sz="0" w:space="0" w:color="auto"/>
        <w:left w:val="none" w:sz="0" w:space="0" w:color="auto"/>
        <w:bottom w:val="none" w:sz="0" w:space="0" w:color="auto"/>
        <w:right w:val="none" w:sz="0" w:space="0" w:color="auto"/>
      </w:divBdr>
    </w:div>
    <w:div w:id="485242302">
      <w:bodyDiv w:val="1"/>
      <w:marLeft w:val="0"/>
      <w:marRight w:val="0"/>
      <w:marTop w:val="0"/>
      <w:marBottom w:val="0"/>
      <w:divBdr>
        <w:top w:val="none" w:sz="0" w:space="0" w:color="auto"/>
        <w:left w:val="none" w:sz="0" w:space="0" w:color="auto"/>
        <w:bottom w:val="none" w:sz="0" w:space="0" w:color="auto"/>
        <w:right w:val="none" w:sz="0" w:space="0" w:color="auto"/>
      </w:divBdr>
    </w:div>
    <w:div w:id="554316667">
      <w:bodyDiv w:val="1"/>
      <w:marLeft w:val="0"/>
      <w:marRight w:val="0"/>
      <w:marTop w:val="0"/>
      <w:marBottom w:val="0"/>
      <w:divBdr>
        <w:top w:val="none" w:sz="0" w:space="0" w:color="auto"/>
        <w:left w:val="none" w:sz="0" w:space="0" w:color="auto"/>
        <w:bottom w:val="none" w:sz="0" w:space="0" w:color="auto"/>
        <w:right w:val="none" w:sz="0" w:space="0" w:color="auto"/>
      </w:divBdr>
    </w:div>
    <w:div w:id="571815818">
      <w:bodyDiv w:val="1"/>
      <w:marLeft w:val="0"/>
      <w:marRight w:val="0"/>
      <w:marTop w:val="0"/>
      <w:marBottom w:val="0"/>
      <w:divBdr>
        <w:top w:val="none" w:sz="0" w:space="0" w:color="auto"/>
        <w:left w:val="none" w:sz="0" w:space="0" w:color="auto"/>
        <w:bottom w:val="none" w:sz="0" w:space="0" w:color="auto"/>
        <w:right w:val="none" w:sz="0" w:space="0" w:color="auto"/>
      </w:divBdr>
    </w:div>
    <w:div w:id="606812006">
      <w:bodyDiv w:val="1"/>
      <w:marLeft w:val="0"/>
      <w:marRight w:val="0"/>
      <w:marTop w:val="0"/>
      <w:marBottom w:val="0"/>
      <w:divBdr>
        <w:top w:val="none" w:sz="0" w:space="0" w:color="auto"/>
        <w:left w:val="none" w:sz="0" w:space="0" w:color="auto"/>
        <w:bottom w:val="none" w:sz="0" w:space="0" w:color="auto"/>
        <w:right w:val="none" w:sz="0" w:space="0" w:color="auto"/>
      </w:divBdr>
    </w:div>
    <w:div w:id="834995354">
      <w:bodyDiv w:val="1"/>
      <w:marLeft w:val="0"/>
      <w:marRight w:val="0"/>
      <w:marTop w:val="0"/>
      <w:marBottom w:val="0"/>
      <w:divBdr>
        <w:top w:val="none" w:sz="0" w:space="0" w:color="auto"/>
        <w:left w:val="none" w:sz="0" w:space="0" w:color="auto"/>
        <w:bottom w:val="none" w:sz="0" w:space="0" w:color="auto"/>
        <w:right w:val="none" w:sz="0" w:space="0" w:color="auto"/>
      </w:divBdr>
    </w:div>
    <w:div w:id="849835719">
      <w:bodyDiv w:val="1"/>
      <w:marLeft w:val="0"/>
      <w:marRight w:val="0"/>
      <w:marTop w:val="0"/>
      <w:marBottom w:val="0"/>
      <w:divBdr>
        <w:top w:val="none" w:sz="0" w:space="0" w:color="auto"/>
        <w:left w:val="none" w:sz="0" w:space="0" w:color="auto"/>
        <w:bottom w:val="none" w:sz="0" w:space="0" w:color="auto"/>
        <w:right w:val="none" w:sz="0" w:space="0" w:color="auto"/>
      </w:divBdr>
    </w:div>
    <w:div w:id="869300378">
      <w:bodyDiv w:val="1"/>
      <w:marLeft w:val="0"/>
      <w:marRight w:val="0"/>
      <w:marTop w:val="0"/>
      <w:marBottom w:val="0"/>
      <w:divBdr>
        <w:top w:val="none" w:sz="0" w:space="0" w:color="auto"/>
        <w:left w:val="none" w:sz="0" w:space="0" w:color="auto"/>
        <w:bottom w:val="none" w:sz="0" w:space="0" w:color="auto"/>
        <w:right w:val="none" w:sz="0" w:space="0" w:color="auto"/>
      </w:divBdr>
    </w:div>
    <w:div w:id="876040935">
      <w:bodyDiv w:val="1"/>
      <w:marLeft w:val="0"/>
      <w:marRight w:val="0"/>
      <w:marTop w:val="0"/>
      <w:marBottom w:val="0"/>
      <w:divBdr>
        <w:top w:val="none" w:sz="0" w:space="0" w:color="auto"/>
        <w:left w:val="none" w:sz="0" w:space="0" w:color="auto"/>
        <w:bottom w:val="none" w:sz="0" w:space="0" w:color="auto"/>
        <w:right w:val="none" w:sz="0" w:space="0" w:color="auto"/>
      </w:divBdr>
    </w:div>
    <w:div w:id="876621461">
      <w:bodyDiv w:val="1"/>
      <w:marLeft w:val="0"/>
      <w:marRight w:val="0"/>
      <w:marTop w:val="0"/>
      <w:marBottom w:val="0"/>
      <w:divBdr>
        <w:top w:val="none" w:sz="0" w:space="0" w:color="auto"/>
        <w:left w:val="none" w:sz="0" w:space="0" w:color="auto"/>
        <w:bottom w:val="none" w:sz="0" w:space="0" w:color="auto"/>
        <w:right w:val="none" w:sz="0" w:space="0" w:color="auto"/>
      </w:divBdr>
    </w:div>
    <w:div w:id="969290514">
      <w:bodyDiv w:val="1"/>
      <w:marLeft w:val="0"/>
      <w:marRight w:val="0"/>
      <w:marTop w:val="0"/>
      <w:marBottom w:val="0"/>
      <w:divBdr>
        <w:top w:val="none" w:sz="0" w:space="0" w:color="auto"/>
        <w:left w:val="none" w:sz="0" w:space="0" w:color="auto"/>
        <w:bottom w:val="none" w:sz="0" w:space="0" w:color="auto"/>
        <w:right w:val="none" w:sz="0" w:space="0" w:color="auto"/>
      </w:divBdr>
    </w:div>
    <w:div w:id="1069423155">
      <w:bodyDiv w:val="1"/>
      <w:marLeft w:val="0"/>
      <w:marRight w:val="0"/>
      <w:marTop w:val="0"/>
      <w:marBottom w:val="0"/>
      <w:divBdr>
        <w:top w:val="none" w:sz="0" w:space="0" w:color="auto"/>
        <w:left w:val="none" w:sz="0" w:space="0" w:color="auto"/>
        <w:bottom w:val="none" w:sz="0" w:space="0" w:color="auto"/>
        <w:right w:val="none" w:sz="0" w:space="0" w:color="auto"/>
      </w:divBdr>
    </w:div>
    <w:div w:id="1082682016">
      <w:bodyDiv w:val="1"/>
      <w:marLeft w:val="0"/>
      <w:marRight w:val="0"/>
      <w:marTop w:val="0"/>
      <w:marBottom w:val="0"/>
      <w:divBdr>
        <w:top w:val="none" w:sz="0" w:space="0" w:color="auto"/>
        <w:left w:val="none" w:sz="0" w:space="0" w:color="auto"/>
        <w:bottom w:val="none" w:sz="0" w:space="0" w:color="auto"/>
        <w:right w:val="none" w:sz="0" w:space="0" w:color="auto"/>
      </w:divBdr>
    </w:div>
    <w:div w:id="1085111680">
      <w:bodyDiv w:val="1"/>
      <w:marLeft w:val="0"/>
      <w:marRight w:val="0"/>
      <w:marTop w:val="0"/>
      <w:marBottom w:val="0"/>
      <w:divBdr>
        <w:top w:val="none" w:sz="0" w:space="0" w:color="auto"/>
        <w:left w:val="none" w:sz="0" w:space="0" w:color="auto"/>
        <w:bottom w:val="none" w:sz="0" w:space="0" w:color="auto"/>
        <w:right w:val="none" w:sz="0" w:space="0" w:color="auto"/>
      </w:divBdr>
    </w:div>
    <w:div w:id="1117329323">
      <w:bodyDiv w:val="1"/>
      <w:marLeft w:val="0"/>
      <w:marRight w:val="0"/>
      <w:marTop w:val="0"/>
      <w:marBottom w:val="0"/>
      <w:divBdr>
        <w:top w:val="none" w:sz="0" w:space="0" w:color="auto"/>
        <w:left w:val="none" w:sz="0" w:space="0" w:color="auto"/>
        <w:bottom w:val="none" w:sz="0" w:space="0" w:color="auto"/>
        <w:right w:val="none" w:sz="0" w:space="0" w:color="auto"/>
      </w:divBdr>
    </w:div>
    <w:div w:id="1222594758">
      <w:bodyDiv w:val="1"/>
      <w:marLeft w:val="0"/>
      <w:marRight w:val="0"/>
      <w:marTop w:val="0"/>
      <w:marBottom w:val="0"/>
      <w:divBdr>
        <w:top w:val="none" w:sz="0" w:space="0" w:color="auto"/>
        <w:left w:val="none" w:sz="0" w:space="0" w:color="auto"/>
        <w:bottom w:val="none" w:sz="0" w:space="0" w:color="auto"/>
        <w:right w:val="none" w:sz="0" w:space="0" w:color="auto"/>
      </w:divBdr>
    </w:div>
    <w:div w:id="1297641303">
      <w:bodyDiv w:val="1"/>
      <w:marLeft w:val="0"/>
      <w:marRight w:val="0"/>
      <w:marTop w:val="0"/>
      <w:marBottom w:val="0"/>
      <w:divBdr>
        <w:top w:val="none" w:sz="0" w:space="0" w:color="auto"/>
        <w:left w:val="none" w:sz="0" w:space="0" w:color="auto"/>
        <w:bottom w:val="none" w:sz="0" w:space="0" w:color="auto"/>
        <w:right w:val="none" w:sz="0" w:space="0" w:color="auto"/>
      </w:divBdr>
    </w:div>
    <w:div w:id="1315373809">
      <w:bodyDiv w:val="1"/>
      <w:marLeft w:val="0"/>
      <w:marRight w:val="0"/>
      <w:marTop w:val="0"/>
      <w:marBottom w:val="0"/>
      <w:divBdr>
        <w:top w:val="none" w:sz="0" w:space="0" w:color="auto"/>
        <w:left w:val="none" w:sz="0" w:space="0" w:color="auto"/>
        <w:bottom w:val="none" w:sz="0" w:space="0" w:color="auto"/>
        <w:right w:val="none" w:sz="0" w:space="0" w:color="auto"/>
      </w:divBdr>
    </w:div>
    <w:div w:id="1401712304">
      <w:bodyDiv w:val="1"/>
      <w:marLeft w:val="0"/>
      <w:marRight w:val="0"/>
      <w:marTop w:val="0"/>
      <w:marBottom w:val="0"/>
      <w:divBdr>
        <w:top w:val="none" w:sz="0" w:space="0" w:color="auto"/>
        <w:left w:val="none" w:sz="0" w:space="0" w:color="auto"/>
        <w:bottom w:val="none" w:sz="0" w:space="0" w:color="auto"/>
        <w:right w:val="none" w:sz="0" w:space="0" w:color="auto"/>
      </w:divBdr>
    </w:div>
    <w:div w:id="1492984262">
      <w:bodyDiv w:val="1"/>
      <w:marLeft w:val="0"/>
      <w:marRight w:val="0"/>
      <w:marTop w:val="0"/>
      <w:marBottom w:val="0"/>
      <w:divBdr>
        <w:top w:val="none" w:sz="0" w:space="0" w:color="auto"/>
        <w:left w:val="none" w:sz="0" w:space="0" w:color="auto"/>
        <w:bottom w:val="none" w:sz="0" w:space="0" w:color="auto"/>
        <w:right w:val="none" w:sz="0" w:space="0" w:color="auto"/>
      </w:divBdr>
    </w:div>
    <w:div w:id="1572305866">
      <w:bodyDiv w:val="1"/>
      <w:marLeft w:val="0"/>
      <w:marRight w:val="0"/>
      <w:marTop w:val="0"/>
      <w:marBottom w:val="0"/>
      <w:divBdr>
        <w:top w:val="none" w:sz="0" w:space="0" w:color="auto"/>
        <w:left w:val="none" w:sz="0" w:space="0" w:color="auto"/>
        <w:bottom w:val="none" w:sz="0" w:space="0" w:color="auto"/>
        <w:right w:val="none" w:sz="0" w:space="0" w:color="auto"/>
      </w:divBdr>
    </w:div>
    <w:div w:id="1650356723">
      <w:bodyDiv w:val="1"/>
      <w:marLeft w:val="0"/>
      <w:marRight w:val="0"/>
      <w:marTop w:val="0"/>
      <w:marBottom w:val="0"/>
      <w:divBdr>
        <w:top w:val="none" w:sz="0" w:space="0" w:color="auto"/>
        <w:left w:val="none" w:sz="0" w:space="0" w:color="auto"/>
        <w:bottom w:val="none" w:sz="0" w:space="0" w:color="auto"/>
        <w:right w:val="none" w:sz="0" w:space="0" w:color="auto"/>
      </w:divBdr>
    </w:div>
    <w:div w:id="1737240843">
      <w:bodyDiv w:val="1"/>
      <w:marLeft w:val="0"/>
      <w:marRight w:val="0"/>
      <w:marTop w:val="0"/>
      <w:marBottom w:val="0"/>
      <w:divBdr>
        <w:top w:val="none" w:sz="0" w:space="0" w:color="auto"/>
        <w:left w:val="none" w:sz="0" w:space="0" w:color="auto"/>
        <w:bottom w:val="none" w:sz="0" w:space="0" w:color="auto"/>
        <w:right w:val="none" w:sz="0" w:space="0" w:color="auto"/>
      </w:divBdr>
    </w:div>
    <w:div w:id="1764261404">
      <w:bodyDiv w:val="1"/>
      <w:marLeft w:val="0"/>
      <w:marRight w:val="0"/>
      <w:marTop w:val="0"/>
      <w:marBottom w:val="0"/>
      <w:divBdr>
        <w:top w:val="none" w:sz="0" w:space="0" w:color="auto"/>
        <w:left w:val="none" w:sz="0" w:space="0" w:color="auto"/>
        <w:bottom w:val="none" w:sz="0" w:space="0" w:color="auto"/>
        <w:right w:val="none" w:sz="0" w:space="0" w:color="auto"/>
      </w:divBdr>
    </w:div>
    <w:div w:id="1774476272">
      <w:bodyDiv w:val="1"/>
      <w:marLeft w:val="0"/>
      <w:marRight w:val="0"/>
      <w:marTop w:val="0"/>
      <w:marBottom w:val="0"/>
      <w:divBdr>
        <w:top w:val="none" w:sz="0" w:space="0" w:color="auto"/>
        <w:left w:val="none" w:sz="0" w:space="0" w:color="auto"/>
        <w:bottom w:val="none" w:sz="0" w:space="0" w:color="auto"/>
        <w:right w:val="none" w:sz="0" w:space="0" w:color="auto"/>
      </w:divBdr>
    </w:div>
    <w:div w:id="1786270184">
      <w:bodyDiv w:val="1"/>
      <w:marLeft w:val="0"/>
      <w:marRight w:val="0"/>
      <w:marTop w:val="0"/>
      <w:marBottom w:val="0"/>
      <w:divBdr>
        <w:top w:val="none" w:sz="0" w:space="0" w:color="auto"/>
        <w:left w:val="none" w:sz="0" w:space="0" w:color="auto"/>
        <w:bottom w:val="none" w:sz="0" w:space="0" w:color="auto"/>
        <w:right w:val="none" w:sz="0" w:space="0" w:color="auto"/>
      </w:divBdr>
    </w:div>
    <w:div w:id="1800949101">
      <w:bodyDiv w:val="1"/>
      <w:marLeft w:val="0"/>
      <w:marRight w:val="0"/>
      <w:marTop w:val="0"/>
      <w:marBottom w:val="0"/>
      <w:divBdr>
        <w:top w:val="none" w:sz="0" w:space="0" w:color="auto"/>
        <w:left w:val="none" w:sz="0" w:space="0" w:color="auto"/>
        <w:bottom w:val="none" w:sz="0" w:space="0" w:color="auto"/>
        <w:right w:val="none" w:sz="0" w:space="0" w:color="auto"/>
      </w:divBdr>
    </w:div>
    <w:div w:id="1833834803">
      <w:bodyDiv w:val="1"/>
      <w:marLeft w:val="0"/>
      <w:marRight w:val="0"/>
      <w:marTop w:val="0"/>
      <w:marBottom w:val="0"/>
      <w:divBdr>
        <w:top w:val="none" w:sz="0" w:space="0" w:color="auto"/>
        <w:left w:val="none" w:sz="0" w:space="0" w:color="auto"/>
        <w:bottom w:val="none" w:sz="0" w:space="0" w:color="auto"/>
        <w:right w:val="none" w:sz="0" w:space="0" w:color="auto"/>
      </w:divBdr>
    </w:div>
    <w:div w:id="1930385056">
      <w:bodyDiv w:val="1"/>
      <w:marLeft w:val="0"/>
      <w:marRight w:val="0"/>
      <w:marTop w:val="0"/>
      <w:marBottom w:val="0"/>
      <w:divBdr>
        <w:top w:val="none" w:sz="0" w:space="0" w:color="auto"/>
        <w:left w:val="none" w:sz="0" w:space="0" w:color="auto"/>
        <w:bottom w:val="none" w:sz="0" w:space="0" w:color="auto"/>
        <w:right w:val="none" w:sz="0" w:space="0" w:color="auto"/>
      </w:divBdr>
    </w:div>
    <w:div w:id="1936858141">
      <w:bodyDiv w:val="1"/>
      <w:marLeft w:val="0"/>
      <w:marRight w:val="0"/>
      <w:marTop w:val="0"/>
      <w:marBottom w:val="0"/>
      <w:divBdr>
        <w:top w:val="none" w:sz="0" w:space="0" w:color="auto"/>
        <w:left w:val="none" w:sz="0" w:space="0" w:color="auto"/>
        <w:bottom w:val="none" w:sz="0" w:space="0" w:color="auto"/>
        <w:right w:val="none" w:sz="0" w:space="0" w:color="auto"/>
      </w:divBdr>
    </w:div>
    <w:div w:id="1942375513">
      <w:bodyDiv w:val="1"/>
      <w:marLeft w:val="0"/>
      <w:marRight w:val="0"/>
      <w:marTop w:val="0"/>
      <w:marBottom w:val="0"/>
      <w:divBdr>
        <w:top w:val="none" w:sz="0" w:space="0" w:color="auto"/>
        <w:left w:val="none" w:sz="0" w:space="0" w:color="auto"/>
        <w:bottom w:val="none" w:sz="0" w:space="0" w:color="auto"/>
        <w:right w:val="none" w:sz="0" w:space="0" w:color="auto"/>
      </w:divBdr>
    </w:div>
    <w:div w:id="2019580738">
      <w:bodyDiv w:val="1"/>
      <w:marLeft w:val="0"/>
      <w:marRight w:val="0"/>
      <w:marTop w:val="0"/>
      <w:marBottom w:val="0"/>
      <w:divBdr>
        <w:top w:val="none" w:sz="0" w:space="0" w:color="auto"/>
        <w:left w:val="none" w:sz="0" w:space="0" w:color="auto"/>
        <w:bottom w:val="none" w:sz="0" w:space="0" w:color="auto"/>
        <w:right w:val="none" w:sz="0" w:space="0" w:color="auto"/>
      </w:divBdr>
    </w:div>
    <w:div w:id="2043245792">
      <w:bodyDiv w:val="1"/>
      <w:marLeft w:val="0"/>
      <w:marRight w:val="0"/>
      <w:marTop w:val="0"/>
      <w:marBottom w:val="0"/>
      <w:divBdr>
        <w:top w:val="none" w:sz="0" w:space="0" w:color="auto"/>
        <w:left w:val="none" w:sz="0" w:space="0" w:color="auto"/>
        <w:bottom w:val="none" w:sz="0" w:space="0" w:color="auto"/>
        <w:right w:val="none" w:sz="0" w:space="0" w:color="auto"/>
      </w:divBdr>
    </w:div>
    <w:div w:id="2111195781">
      <w:bodyDiv w:val="1"/>
      <w:marLeft w:val="0"/>
      <w:marRight w:val="0"/>
      <w:marTop w:val="0"/>
      <w:marBottom w:val="0"/>
      <w:divBdr>
        <w:top w:val="none" w:sz="0" w:space="0" w:color="auto"/>
        <w:left w:val="none" w:sz="0" w:space="0" w:color="auto"/>
        <w:bottom w:val="none" w:sz="0" w:space="0" w:color="auto"/>
        <w:right w:val="none" w:sz="0" w:space="0" w:color="auto"/>
      </w:divBdr>
    </w:div>
    <w:div w:id="21326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sharer/sharer.php?u=https://www.suffolk.gov.uk/council-and-democracy/council-news/blue-badge-abuser-prosecuted-for-misusing-blue-badge-in-ipswi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ffolk.gov.uk/community-and-safety/suffolk-trading-standards/fair-trading/no-cold-calling-zon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dsuffolk.gov.uk/july-2024-general-elec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idsuffolk.gov.uk/w/communities-invited-to-fun-days-across-the-districts" TargetMode="External"/><Relationship Id="rId4" Type="http://schemas.openxmlformats.org/officeDocument/2006/relationships/settings" Target="settings.xml"/><Relationship Id="rId9" Type="http://schemas.openxmlformats.org/officeDocument/2006/relationships/hyperlink" Target="https://www.midsuffolk.gov.uk/w/-1.5million-fund-to-enhance-stowmarket-town-centr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8D93C-AE33-4E0C-8B09-8B2C7246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3755</Words>
  <Characters>21407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Duckett</dc:creator>
  <cp:keywords/>
  <dc:description/>
  <cp:lastModifiedBy>Metfield Parish Council</cp:lastModifiedBy>
  <cp:revision>32</cp:revision>
  <cp:lastPrinted>2023-05-09T08:35:00Z</cp:lastPrinted>
  <dcterms:created xsi:type="dcterms:W3CDTF">2024-07-09T12:15:00Z</dcterms:created>
  <dcterms:modified xsi:type="dcterms:W3CDTF">2024-08-24T10:53:00Z</dcterms:modified>
</cp:coreProperties>
</file>